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7F" w:rsidRDefault="001305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057F" w:rsidRDefault="001305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05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057F" w:rsidRDefault="0013057F">
            <w:pPr>
              <w:pStyle w:val="ConsPlusNormal"/>
            </w:pPr>
            <w:r>
              <w:t>22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057F" w:rsidRDefault="0013057F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13057F" w:rsidRDefault="001305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57F" w:rsidRDefault="0013057F">
      <w:pPr>
        <w:pStyle w:val="ConsPlusNormal"/>
        <w:jc w:val="both"/>
      </w:pPr>
    </w:p>
    <w:p w:rsidR="0013057F" w:rsidRDefault="0013057F">
      <w:pPr>
        <w:pStyle w:val="ConsPlusTitle"/>
        <w:jc w:val="center"/>
      </w:pPr>
      <w:r>
        <w:t>РОССИЙСКАЯ ФЕДЕРАЦИЯ</w:t>
      </w:r>
    </w:p>
    <w:p w:rsidR="0013057F" w:rsidRDefault="0013057F">
      <w:pPr>
        <w:pStyle w:val="ConsPlusTitle"/>
        <w:jc w:val="center"/>
      </w:pPr>
    </w:p>
    <w:p w:rsidR="0013057F" w:rsidRDefault="0013057F">
      <w:pPr>
        <w:pStyle w:val="ConsPlusTitle"/>
        <w:jc w:val="center"/>
      </w:pPr>
      <w:r>
        <w:t>ФЕДЕРАЛЬНЫЙ ЗАКОН</w:t>
      </w:r>
    </w:p>
    <w:p w:rsidR="0013057F" w:rsidRDefault="0013057F">
      <w:pPr>
        <w:pStyle w:val="ConsPlusTitle"/>
        <w:jc w:val="center"/>
      </w:pPr>
    </w:p>
    <w:p w:rsidR="0013057F" w:rsidRDefault="0013057F">
      <w:pPr>
        <w:pStyle w:val="ConsPlusTitle"/>
        <w:jc w:val="center"/>
      </w:pPr>
      <w:r>
        <w:t>О ВНЕСЕНИИ ИЗМЕНЕНИЙ</w:t>
      </w:r>
    </w:p>
    <w:p w:rsidR="0013057F" w:rsidRDefault="0013057F">
      <w:pPr>
        <w:pStyle w:val="ConsPlusTitle"/>
        <w:jc w:val="center"/>
      </w:pPr>
      <w:r>
        <w:t>В ФЕДЕРАЛЬНЫЙ ЗАКОН "О ГОСУДАРСТВЕННОМ РЕГУЛИРОВАНИИ</w:t>
      </w:r>
    </w:p>
    <w:p w:rsidR="0013057F" w:rsidRDefault="0013057F">
      <w:pPr>
        <w:pStyle w:val="ConsPlusTitle"/>
        <w:jc w:val="center"/>
      </w:pPr>
      <w:r>
        <w:t>ПРОИЗВОДСТВА И ОБОРОТА ЭТИЛОВОГО СПИРТА, АЛКОГОЛЬНОЙ</w:t>
      </w:r>
    </w:p>
    <w:p w:rsidR="0013057F" w:rsidRDefault="0013057F">
      <w:pPr>
        <w:pStyle w:val="ConsPlusTitle"/>
        <w:jc w:val="center"/>
      </w:pPr>
      <w:r>
        <w:t>И СПИРТОСОДЕРЖАЩЕЙ ПРОДУКЦИИ И ОБ ОГРАНИЧЕНИИ ПОТРЕБЛЕНИЯ</w:t>
      </w:r>
    </w:p>
    <w:p w:rsidR="0013057F" w:rsidRDefault="0013057F">
      <w:pPr>
        <w:pStyle w:val="ConsPlusTitle"/>
        <w:jc w:val="center"/>
      </w:pPr>
      <w:r>
        <w:t>(РАСПИТИЯ) АЛКОГОЛЬНОЙ ПРОДУКЦИИ" И ОТДЕЛЬНЫЕ</w:t>
      </w:r>
    </w:p>
    <w:p w:rsidR="0013057F" w:rsidRDefault="0013057F">
      <w:pPr>
        <w:pStyle w:val="ConsPlusTitle"/>
        <w:jc w:val="center"/>
      </w:pPr>
      <w:r>
        <w:t>ЗАКОНОДАТЕЛЬНЫЕ АКТЫ РОССИЙСКОЙ ФЕДЕРАЦИИ</w:t>
      </w:r>
    </w:p>
    <w:p w:rsidR="0013057F" w:rsidRDefault="0013057F">
      <w:pPr>
        <w:pStyle w:val="ConsPlusNormal"/>
        <w:jc w:val="center"/>
      </w:pPr>
    </w:p>
    <w:p w:rsidR="0013057F" w:rsidRDefault="0013057F">
      <w:pPr>
        <w:pStyle w:val="ConsPlusNormal"/>
        <w:jc w:val="right"/>
      </w:pPr>
      <w:r>
        <w:t>Принят</w:t>
      </w:r>
    </w:p>
    <w:p w:rsidR="0013057F" w:rsidRDefault="0013057F">
      <w:pPr>
        <w:pStyle w:val="ConsPlusNormal"/>
        <w:jc w:val="right"/>
      </w:pPr>
      <w:r>
        <w:t>Государственной Думой</w:t>
      </w:r>
    </w:p>
    <w:p w:rsidR="0013057F" w:rsidRDefault="0013057F">
      <w:pPr>
        <w:pStyle w:val="ConsPlusNormal"/>
        <w:jc w:val="right"/>
      </w:pPr>
      <w:r>
        <w:t>9 декабря 2020 года</w:t>
      </w:r>
    </w:p>
    <w:p w:rsidR="0013057F" w:rsidRDefault="0013057F">
      <w:pPr>
        <w:pStyle w:val="ConsPlusNormal"/>
        <w:jc w:val="right"/>
      </w:pPr>
    </w:p>
    <w:p w:rsidR="0013057F" w:rsidRDefault="0013057F">
      <w:pPr>
        <w:pStyle w:val="ConsPlusNormal"/>
        <w:jc w:val="right"/>
      </w:pPr>
      <w:r>
        <w:t>Одобрен</w:t>
      </w:r>
    </w:p>
    <w:p w:rsidR="0013057F" w:rsidRDefault="0013057F">
      <w:pPr>
        <w:pStyle w:val="ConsPlusNormal"/>
        <w:jc w:val="right"/>
      </w:pPr>
      <w:r>
        <w:t>Советом Федерации</w:t>
      </w:r>
    </w:p>
    <w:p w:rsidR="0013057F" w:rsidRDefault="0013057F">
      <w:pPr>
        <w:pStyle w:val="ConsPlusNormal"/>
        <w:jc w:val="right"/>
      </w:pPr>
      <w:r>
        <w:t>16 декабря 2020 года</w:t>
      </w:r>
    </w:p>
    <w:p w:rsidR="0013057F" w:rsidRDefault="0013057F">
      <w:pPr>
        <w:pStyle w:val="ConsPlusNormal"/>
        <w:jc w:val="right"/>
      </w:pPr>
    </w:p>
    <w:p w:rsidR="0013057F" w:rsidRDefault="0013057F">
      <w:pPr>
        <w:pStyle w:val="ConsPlusTitle"/>
        <w:ind w:firstLine="540"/>
        <w:jc w:val="both"/>
        <w:outlineLvl w:val="0"/>
      </w:pPr>
      <w:r>
        <w:t>Статья 1</w:t>
      </w:r>
    </w:p>
    <w:p w:rsidR="0013057F" w:rsidRDefault="0013057F">
      <w:pPr>
        <w:pStyle w:val="ConsPlusNormal"/>
        <w:jc w:val="center"/>
      </w:pPr>
    </w:p>
    <w:p w:rsidR="0013057F" w:rsidRDefault="0013057F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Федерального закона от 7 января 1999 года N 18-ФЗ) (Собрание законодательства Российской Федерации, 1995, N 48, ст. 4553; 1999, N 2, ст. 245; 2001, N 53, ст. 5022; 2002, N 30, ст. 3026, 3033; 2004, N 45, ст. 4377; 2005, N 30, ст. 3113; 2006, N 1, ст. 20; 2007, N 1, ст. 11; N 31, ст. 3994; N 49, ст. 6063; 2008, N 30, ст. 3616; 2009, N 1, ст. 21; N 52, ст. 6450; 2010, N 15, ст. 1737; N 31, ст. 4196; 2011, N 1, ст. 42; N 27, ст. 3880; N 30, ст. 4566, 4601; 2012, N 26, ст. 3446; N 27, ст. 3589; N 31, ст. 4322; N 53, ст. 7584, 7611; 2013, N 30, ст. 4065; N 44, ст. 5635; 2015, N 1, ст. 43, 44, 47; N 14, ст. 2022; N 27, ст. 3973; 2016, N 1, ст. 20; N 26, ст. 3871; N 27, ст. 4193, 4194; 2017, N 31, ст. 4827; 2018, N 1, ст. 17; N 31, ст. 4861; N 32, ст. 5082; N 49, ст. 7520; N 53, ст. 8486; 2019, N 52, ст. 7776, 7799; 2020, N 17, ст. 2723; N 24, ст. 3740) следующие изменения: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2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подпункт 17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подпунктом 17.1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"17.1) федеральный орган по контролю и надзору -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10" w:history="1">
        <w:r>
          <w:rPr>
            <w:color w:val="0000FF"/>
          </w:rPr>
          <w:t>подпункте 18</w:t>
        </w:r>
      </w:hyperlink>
      <w:r>
        <w:t xml:space="preserve"> слова "с использованием этилового спирта, для производства пива и пивных напитков, сидра, пуаре, медовухи"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11" w:history="1">
        <w:r>
          <w:rPr>
            <w:color w:val="0000FF"/>
          </w:rPr>
          <w:t>подпункте 19</w:t>
        </w:r>
      </w:hyperlink>
      <w:r>
        <w:t xml:space="preserve"> слова "и позволяющий обеспечивать установленный Правительством Российской Федерации минимальный уровень рентабельности производства этих видов </w:t>
      </w:r>
      <w:r>
        <w:lastRenderedPageBreak/>
        <w:t>продукции"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в </w:t>
      </w:r>
      <w:hyperlink r:id="rId12" w:history="1">
        <w:r>
          <w:rPr>
            <w:color w:val="0000FF"/>
          </w:rPr>
          <w:t>подпункте 22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надзору", слова "федеральный реестр алкогольной продукции" заменить словами "единую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е) </w:t>
      </w:r>
      <w:hyperlink r:id="rId13" w:history="1">
        <w:r>
          <w:rPr>
            <w:color w:val="0000FF"/>
          </w:rPr>
          <w:t>подпункт 27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ж)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подпунктами 28 - 30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"28) регулирующий орган -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производства и оборота этилового спирта, алкогольной и спиртосодержащей продукции;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29) сельскохозяйственные товаропроизводители - организации, индивидуальные предприниматели, крестьянские (фермерские) хозяйства, признаваемые сельскохозяйственными товаропроизводителями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30) 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 (далее также - единая государственная автоматизированная информационная система) - федеральная информационная система, созданная в целях учета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а также осуществления анализа информации и контроля за производством, оборотом и (или) использованием этилового спирта, алкогольной и спиртосодержащей продукции, использованием производственных мощностей, объемом собранного винограда, использованным для производства винодельческой продукции.";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2) в </w:t>
      </w:r>
      <w:hyperlink r:id="rId16" w:history="1">
        <w:r>
          <w:rPr>
            <w:color w:val="0000FF"/>
          </w:rPr>
          <w:t>статье 5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абзаце шестом</w:t>
        </w:r>
      </w:hyperlink>
      <w:r>
        <w:t xml:space="preserve"> слова "и акцизными марками"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абзац восьмой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19" w:history="1">
        <w:r>
          <w:rPr>
            <w:color w:val="0000FF"/>
          </w:rPr>
          <w:t>абзаце девятом</w:t>
        </w:r>
      </w:hyperlink>
      <w:r>
        <w:t xml:space="preserve"> слова "установление порядка лицензирования" заменить словом "лицензирование", слова "(организациями,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от 29 декабря 2006 года N 264-ФЗ "О развитии сельского хозяйства" (далее также - сельскохозяйственные товаропроизводители)"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</w:t>
      </w:r>
      <w:hyperlink r:id="rId20" w:history="1">
        <w:r>
          <w:rPr>
            <w:color w:val="0000FF"/>
          </w:rPr>
          <w:t>абзац одиннадцатый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"установление порядка учета в области производства, оборота и (или) использования этилового спирта, алкогольной и спиртосодержащей продукции;";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в </w:t>
      </w:r>
      <w:hyperlink r:id="rId21" w:history="1">
        <w:r>
          <w:rPr>
            <w:color w:val="0000FF"/>
          </w:rPr>
          <w:t>абзаце двенадцатом</w:t>
        </w:r>
      </w:hyperlink>
      <w:r>
        <w:t xml:space="preserve"> слова "а также" заменить словами "деклараций (декларирования) об использовании производственных мощностей производителями пива и пивных напитков, сидра, пуаре, медовухи, а также деклараций (декларирования)";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е) </w:t>
      </w:r>
      <w:hyperlink r:id="rId22" w:history="1">
        <w:r>
          <w:rPr>
            <w:color w:val="0000FF"/>
          </w:rPr>
          <w:t>абзац восемнадцатый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>"установление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системы;";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"ж" п. 2 ст. 1 </w:t>
            </w:r>
            <w:hyperlink w:anchor="P49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01.11.2021.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0" w:name="P49"/>
      <w:bookmarkEnd w:id="0"/>
      <w:r>
        <w:t xml:space="preserve">ж) в </w:t>
      </w:r>
      <w:hyperlink r:id="rId23" w:history="1">
        <w:r>
          <w:rPr>
            <w:color w:val="0000FF"/>
          </w:rPr>
          <w:t>абзаце девятнадцатом</w:t>
        </w:r>
      </w:hyperlink>
      <w:r>
        <w:t xml:space="preserve"> слова "с использованием этилового спирта, производства пива и пивных напитков, сидра, пуаре, медовухи"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з) </w:t>
      </w:r>
      <w:hyperlink r:id="rId24" w:history="1">
        <w:r>
          <w:rPr>
            <w:color w:val="0000FF"/>
          </w:rPr>
          <w:t>абзац двадцатый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"установление норм минимального использования производственной мощности основного технологического оборудования для производства этилового спирта или алкогольной продукции с использованием этилового спирта;";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и) в </w:t>
      </w:r>
      <w:hyperlink r:id="rId25" w:history="1">
        <w:r>
          <w:rPr>
            <w:color w:val="0000FF"/>
          </w:rPr>
          <w:t>абзаце двадцать первом</w:t>
        </w:r>
      </w:hyperlink>
      <w:r>
        <w:t xml:space="preserve"> слова ", а также порядка ведения федерального реестра алкогольной продукции и осуществление его ведения"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к) </w:t>
      </w:r>
      <w:hyperlink r:id="rId26" w:history="1">
        <w:r>
          <w:rPr>
            <w:color w:val="0000FF"/>
          </w:rPr>
          <w:t>абзац двадцать второй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"установление требований к автомобильному транспорту,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объеме, превышающем 200 декалитров в год, к оборудованию для учета объема таких перевозок и к специальным техническим средствам регистрации в автоматическом режиме движения, которыми оснащается автомобильный транспорт, используемый для данных перевозок;";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л) в </w:t>
      </w:r>
      <w:hyperlink r:id="rId27" w:history="1">
        <w:r>
          <w:rPr>
            <w:color w:val="0000FF"/>
          </w:rPr>
          <w:t>абзаце двадцать третьем</w:t>
        </w:r>
      </w:hyperlink>
      <w:r>
        <w:t xml:space="preserve"> слова "и стационарным торговым объектам"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м) </w:t>
      </w:r>
      <w:hyperlink r:id="rId28" w:history="1">
        <w:r>
          <w:rPr>
            <w:color w:val="0000FF"/>
          </w:rPr>
          <w:t>абзацы двадцать четвертый</w:t>
        </w:r>
      </w:hyperlink>
      <w:r>
        <w:t xml:space="preserve"> и </w:t>
      </w:r>
      <w:hyperlink r:id="rId29" w:history="1">
        <w:r>
          <w:rPr>
            <w:color w:val="0000FF"/>
          </w:rPr>
          <w:t>двадцать шестой</w:t>
        </w:r>
      </w:hyperlink>
      <w:r>
        <w:t xml:space="preserve"> признать утратившими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н) в </w:t>
      </w:r>
      <w:hyperlink r:id="rId30" w:history="1">
        <w:r>
          <w:rPr>
            <w:color w:val="0000FF"/>
          </w:rPr>
          <w:t>абзаце двадцать седьмом</w:t>
        </w:r>
      </w:hyperlink>
      <w:r>
        <w:t xml:space="preserve"> слова "в пункте 1.1" заменить словами "в пункте 2";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3) в </w:t>
      </w:r>
      <w:hyperlink r:id="rId31" w:history="1">
        <w:r>
          <w:rPr>
            <w:color w:val="0000FF"/>
          </w:rPr>
          <w:t>пункте 1 статьи 6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"лицензирование розничной продажи алкогольной продукции (за исключением лицензирования розничной продажи, определенной абзацем двенадцатым пункта 2 статьи 18 настоящего Федерального закона);";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</w:t>
      </w:r>
      <w:hyperlink r:id="rId33" w:history="1">
        <w:r>
          <w:rPr>
            <w:color w:val="0000FF"/>
          </w:rPr>
          <w:t>абзацы десятый</w:t>
        </w:r>
      </w:hyperlink>
      <w:r>
        <w:t xml:space="preserve"> и </w:t>
      </w:r>
      <w:hyperlink r:id="rId34" w:history="1">
        <w:r>
          <w:rPr>
            <w:color w:val="0000FF"/>
          </w:rPr>
          <w:t>одиннадцатый</w:t>
        </w:r>
      </w:hyperlink>
      <w:r>
        <w:t xml:space="preserve"> признать утратившими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4) в </w:t>
      </w:r>
      <w:hyperlink r:id="rId35" w:history="1">
        <w:r>
          <w:rPr>
            <w:color w:val="0000FF"/>
          </w:rPr>
          <w:t>статье 8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пункте 2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абзац первый</w:t>
        </w:r>
      </w:hyperlink>
      <w:r>
        <w:t xml:space="preserve"> дополнить словами ", опломбированными 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абзац второй</w:t>
        </w:r>
      </w:hyperlink>
      <w:r>
        <w:t xml:space="preserve"> дополнить словами ", опломбированными 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39" w:history="1">
        <w:r>
          <w:rPr>
            <w:color w:val="0000FF"/>
          </w:rPr>
          <w:t>абзаце четвертом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"федеральным органом по </w:t>
      </w:r>
      <w:r>
        <w:lastRenderedPageBreak/>
        <w:t>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40" w:history="1">
        <w:r>
          <w:rPr>
            <w:color w:val="0000FF"/>
          </w:rPr>
          <w:t>абзаце седьмом</w:t>
        </w:r>
      </w:hyperlink>
      <w:r>
        <w:t xml:space="preserve"> слова "Правительством Российской Федерации"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абзац восьмой</w:t>
        </w:r>
      </w:hyperlink>
      <w:r>
        <w:t xml:space="preserve"> после слов "об объеме производства и оборота этилового спирта, алкогольной и спиртосодержащей продукции" дополнить словами ", о концентрации денатурирующих веществ в денатурированном этиловом спирте (денатурате)";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"Требования к автоматическим средствам измерения и учета концентрации и объема безводного спирта в готовой продукции, объема готовой продукции и (или) техническим средствам фиксации и передачи информации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(денатурате), включающим в себя программные средства единой государственной автоматизированной информационной системы и программно-аппаратные средства организаций, сельскохозяйственных товаропроизводителей и индивидуальных предпринимателей, в единую государственную автоматизированную информационную систему устанавливаются Правительством Российской Федерации.";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абзац десятый</w:t>
        </w:r>
      </w:hyperlink>
      <w:r>
        <w:t xml:space="preserve"> дополнить предложением следующего содержания: "Требования настоящего абзаца не распространяются на основное технологическое оборудование, указанное в абзаце четвертом настоящего пункта.";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"Программно-аппаратные средства организаций, использующих основное технологическое оборудование для производства этилового спирта, спиртосодержащей продукции, а также основное технологическое оборудование для производства пива и пивных напитков, сидра, пуаре, медовухи с производственной мощностью более 300 тысяч декалитров в год, наряду с приемом и передачей информации, указанной в абзаце десятом настоящего пункта, должны обеспечивать прием и передачу информации о закупке, хранении и поставках такой продукции.";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45" w:history="1">
        <w:r>
          <w:rPr>
            <w:color w:val="0000FF"/>
          </w:rPr>
          <w:t>абзаце тринадцатом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46" w:history="1">
        <w:r>
          <w:rPr>
            <w:color w:val="0000FF"/>
          </w:rPr>
          <w:t>абзаце пятнадцатом</w:t>
        </w:r>
      </w:hyperlink>
      <w:r>
        <w:t xml:space="preserve"> слово "акцизными" заменить словами "федеральными специальными", слово "акцизных" заменить словами "федеральных специальных";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абзац восемнадцатый</w:t>
        </w:r>
      </w:hyperlink>
      <w:r>
        <w:t xml:space="preserve"> дополнить словами ", опломбированными 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абзац двадцать четвертый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абзац двадцать пятый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"Программно-аппаратные средства организаций, использующих основное технологическое оборудование для производства денатурированного этилового спирта (денатурата), должны обеспечивать прием и передачу информации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систему.";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"Программно-аппаратные средства организаций, использующих основное технологическое оборудование для производства пива и пивных напитков, сидра, пуаре, медовухи с </w:t>
      </w:r>
      <w:r>
        <w:lastRenderedPageBreak/>
        <w:t>производственной мощностью не более 300 тысяч декалитров в год, должны обеспечивать прием и передачу информации об объеме производства, закупки, хранения и поставки такой продукции.";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51" w:history="1">
        <w:r>
          <w:rPr>
            <w:color w:val="0000FF"/>
          </w:rPr>
          <w:t>пункте 2.1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52" w:history="1">
        <w:r>
          <w:rPr>
            <w:color w:val="0000FF"/>
          </w:rPr>
          <w:t>подпункте 3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"федеральным органом по контролю и надзору",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надзору", слова "с момента" заменить словами "со дня";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53" w:history="1">
        <w:r>
          <w:rPr>
            <w:color w:val="0000FF"/>
          </w:rPr>
          <w:t>подпункте 5</w:t>
        </w:r>
      </w:hyperlink>
      <w:r>
        <w:t xml:space="preserve"> слова "а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припасов" заменить словами "а также ввозимых в Российскую Федерацию и вывозимых из Российской Федерации в качестве припасов, имеющих статус иностранных товаров, в соответствии с установленными правом ЕАЭС особенностями совершения таможенных операций в отношении припасов";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подпункт 8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55" w:history="1">
        <w:r>
          <w:rPr>
            <w:color w:val="0000FF"/>
          </w:rPr>
          <w:t>подпункте 9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дополнить</w:t>
        </w:r>
      </w:hyperlink>
      <w:r>
        <w:t xml:space="preserve"> подпунктом 13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"13) розничной продажи алкогольной продукции, имеющей статус товаров ЕАЭС, размещенной на бортах воздушных судов в качестве припасов в соответствии с правом ЕАЭС и законодательством Российской Федерации о таможенном деле.";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57" w:history="1">
        <w:r>
          <w:rPr>
            <w:color w:val="0000FF"/>
          </w:rPr>
          <w:t>пункте 5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"Порядок полной переработки и утилизации барды (основного отхода спиртового производства) на очистных сооружениях и соответствующие перечни технологического оборудования устанавливаются федеральным органом по контролю и надзору.";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60" w:history="1">
        <w:r>
          <w:rPr>
            <w:color w:val="0000FF"/>
          </w:rPr>
          <w:t>пункте 6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Требования о принадлежности основного технологического оборудования на праве собственности, хозяйственного ведения или оперативного управления не распространяются на основное технологическое оборудование для производства вина, игристого вина (шампанского) сельскохозяйственными товаропроизводителями из собственного винограда.";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"Основное технологическое оборудование для производства этилового спирта, алкогольной и спиртосодержащей продукции должно быть учтено при расчете мощности, включенной в единый государственный реестр мощностей основного технологического оборудования, при этом такое оборудование должно соответствовать требованиям настоящей статьи и статьи 14.1 </w:t>
      </w:r>
      <w:r>
        <w:lastRenderedPageBreak/>
        <w:t>настоящего Федерального закона.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порядке, установленном Правительством Российской Федерации.";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</w:t>
      </w:r>
      <w:hyperlink r:id="rId63" w:history="1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оборудования, перечень видов данного оборудования, сертификаты соответствия или декларации о его соответствии, а также документы, указанные в подпунктах 10, 11 и 13 пункта 1 статьи 19 настоящего Федерального закона. В случае приобретения основного технологического оборудования, подлежащего государственной регистрации,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данного оборудования и сертификаты соответствия или декларации о его соответствии.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Лицензирующий орган рассматривает представленные документы в течение 30 дней со дня их получения. Эти документы могут быть направлены лицензиатом в лицензирующий орган в форме электронных документов в соответствии с пунктом 1.1 статьи 19 настоящего Федерального закона.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При выявлении в представленных документах недостоверной информации и (или)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Использование основного технологического оборудования для производства и (или) оборота этилового спирта, алкогольной и спиртосодержащей продукции допускается по истечении 45 дней после представления в лицензирующий орган документов в порядке, установленном настоящим пунктом, при условии отсутствия решения, указанного в абзаце четвертом настоящего пункта, или до истечения 45 дней при условии, что лицензирующим органом принято решение о 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Решение о допустимости или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направляется в письменной форме лицензиату в течение трех дней после его принятия лицензирующим органом. В случае, если в заявлении о приобретении основного технологического оборудования для производства и (или) оборота этилового спирта,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документов, решение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направляется в форме электронного документа лицензиату.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Лицензирующий орган до принятия решения о допустимости или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проводит обследование (проверку) лицензиата в целях установления соответствия оборудования для производства и (или) </w:t>
      </w:r>
      <w:r>
        <w:lastRenderedPageBreak/>
        <w:t>оборота этилового спирта, алкогольной и спиртосодержащей продукции, принадлежащего лицензиату, требованиям настоящей статьи.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Использование основного технологического оборудования для производства и (или) оборота этилового спирта,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не допускается.";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е) </w:t>
      </w:r>
      <w:hyperlink r:id="rId64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"8. Для производства этилового спирта используется пищевое и непищевое сырье, перечень которого устанавливается федеральным органом по контролю и надзору.";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ж) в </w:t>
      </w:r>
      <w:hyperlink r:id="rId65" w:history="1">
        <w:r>
          <w:rPr>
            <w:color w:val="0000FF"/>
          </w:rPr>
          <w:t>пункте 9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66" w:history="1">
        <w:r>
          <w:rPr>
            <w:color w:val="0000FF"/>
          </w:rPr>
          <w:t>абзаце втором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"регулирующим органом";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67" w:history="1">
        <w:r>
          <w:rPr>
            <w:color w:val="0000FF"/>
          </w:rPr>
          <w:t>абзац седьмой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з) в </w:t>
      </w:r>
      <w:hyperlink r:id="rId68" w:history="1">
        <w:r>
          <w:rPr>
            <w:color w:val="0000FF"/>
          </w:rPr>
          <w:t>пункте 10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69" w:history="1">
        <w:r>
          <w:rPr>
            <w:color w:val="0000FF"/>
          </w:rPr>
          <w:t>абзаце втором</w:t>
        </w:r>
      </w:hyperlink>
      <w:r>
        <w:t xml:space="preserve"> слова "письменной форме" заменить словами "форме электронного документа";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70" w:history="1">
        <w:r>
          <w:rPr>
            <w:color w:val="0000FF"/>
          </w:rPr>
          <w:t>абзаце третьем</w:t>
        </w:r>
      </w:hyperlink>
      <w:r>
        <w:t xml:space="preserve"> слова "письменной форме" заменить словами "форме электронного документа";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71" w:history="1">
        <w:r>
          <w:rPr>
            <w:color w:val="0000FF"/>
          </w:rPr>
          <w:t>абзаце пятом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"регулирующим органом";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и) </w:t>
      </w:r>
      <w:hyperlink r:id="rId72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"11. В случае аннулирования или прекращения действия лицензии на производство этилового спирта, алкогольной и спиртосодержащей продукции основное технологическое оборудование для производства этилового спирта, алкогольной и спиртосодержащей продукции должно быть законсервировано под контролем федерального органа по контролю и надзору. Установленное (смонтированное) основное технологическое оборудование для производства этилового спирта, подлежащее государственной регистрации, в отсутствие соответствующей лицензии должно быть законсервировано под контролем федерального органа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При приобретении законсервированного основного технологического оборудования для производства этилового спирта, алкогольной и спиртосодержащей продукции другой организацией она вправе использовать его, в том числе для производства этилового спирта, алкогольной и спиртосодержащей продукции, после снятия федеральным органом по контролю и надзору пломб, которые были нанесены на указанное оборудование и коммуникации, и расконсервации указанного оборудования.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Порядок и сроки консервации и расконсервации основного технологического оборудования для производства этилового спирта, алкогольной и спиртосодержащей продукции устанавливаются регулирующим органом.";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к) </w:t>
      </w:r>
      <w:hyperlink r:id="rId73" w:history="1">
        <w:r>
          <w:rPr>
            <w:color w:val="0000FF"/>
          </w:rPr>
          <w:t>пункт 12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л) в </w:t>
      </w:r>
      <w:hyperlink r:id="rId74" w:history="1">
        <w:r>
          <w:rPr>
            <w:color w:val="0000FF"/>
          </w:rPr>
          <w:t>абзаце первом пункта 13</w:t>
        </w:r>
      </w:hyperlink>
      <w:r>
        <w:t xml:space="preserve"> слова "пункте 1.1" заменить словами "пункте 2", слова "федеральным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5) в </w:t>
      </w:r>
      <w:hyperlink r:id="rId75" w:history="1">
        <w:r>
          <w:rPr>
            <w:color w:val="0000FF"/>
          </w:rPr>
          <w:t>статье 9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</w:t>
      </w:r>
      <w:hyperlink r:id="rId76" w:history="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77" w:history="1">
        <w:r>
          <w:rPr>
            <w:color w:val="0000FF"/>
          </w:rPr>
          <w:t>пункте 3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абзац первый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79" w:history="1">
        <w:r>
          <w:rPr>
            <w:color w:val="0000FF"/>
          </w:rPr>
          <w:t>абзаце втором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объеме, превышающем 200 декалитров в год, должны осуществляться транспортными средствами организаций, оборудованными опломбированными данной организацией емкостями (цистернами) и (или) снаряженными прицепом (полуприцепом) с такими емкостями (цистернами) и находящимися в собственности, хозяйственном ведении или оперативном управлении таких организаций,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движения, опломбированными федеральным органом по контролю и надзору, которые обеспечивают передачу данных о перемещении этих транспортных средств по территории Российской Федерации, в том числе данных о текущем местоположении, пройденном маршруте, времени и местах стоянок, по спутниковым навигационным системам в единую государственную автоматизированную информационную систему (далее - специальные технические средства регистрации).";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"Требования к автомобильному транспорту,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объеме, превышающем 200 декалитров в год, к специальным техническим средствам регистрации устанавливаются федеральным органом по контролю и надзору.";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абзаце шестом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83" w:history="1">
        <w:r>
          <w:rPr>
            <w:color w:val="0000FF"/>
          </w:rPr>
          <w:t>абзаце седьмом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84" w:history="1">
        <w:r>
          <w:rPr>
            <w:color w:val="0000FF"/>
          </w:rPr>
          <w:t>абзаце первом пункта 4</w:t>
        </w:r>
      </w:hyperlink>
      <w:r>
        <w:t xml:space="preserve"> слова ", в том числе денатурата"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</w:t>
      </w:r>
      <w:hyperlink r:id="rId85" w:history="1">
        <w:r>
          <w:rPr>
            <w:color w:val="0000FF"/>
          </w:rPr>
          <w:t>пункт 5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в </w:t>
      </w:r>
      <w:hyperlink r:id="rId86" w:history="1">
        <w:r>
          <w:rPr>
            <w:color w:val="0000FF"/>
          </w:rPr>
          <w:t>пункте 6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"регулирующим органом";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6) </w:t>
      </w:r>
      <w:hyperlink r:id="rId87" w:history="1">
        <w:r>
          <w:rPr>
            <w:color w:val="0000FF"/>
          </w:rPr>
          <w:t>пункт 3 статьи 10.1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7) в </w:t>
      </w:r>
      <w:hyperlink r:id="rId88" w:history="1">
        <w:r>
          <w:rPr>
            <w:color w:val="0000FF"/>
          </w:rPr>
          <w:t>статье 10.2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89" w:history="1">
        <w:r>
          <w:rPr>
            <w:color w:val="0000FF"/>
          </w:rPr>
          <w:t>подпункты 2</w:t>
        </w:r>
      </w:hyperlink>
      <w:r>
        <w:t xml:space="preserve"> - </w:t>
      </w:r>
      <w:hyperlink r:id="rId90" w:history="1">
        <w:r>
          <w:rPr>
            <w:color w:val="0000FF"/>
          </w:rPr>
          <w:t>4 пункта 1</w:t>
        </w:r>
      </w:hyperlink>
      <w:r>
        <w:t xml:space="preserve"> признать утратившими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91" w:history="1">
        <w:r>
          <w:rPr>
            <w:color w:val="0000FF"/>
          </w:rPr>
          <w:t>пункте 1.1</w:t>
        </w:r>
      </w:hyperlink>
      <w:r>
        <w:t xml:space="preserve"> после слова "Возврат" дополнить словом "поставленных", слово "только"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92" w:history="1">
        <w:r>
          <w:rPr>
            <w:color w:val="0000FF"/>
          </w:rPr>
          <w:t>пункте 2.1</w:t>
        </w:r>
      </w:hyperlink>
      <w:r>
        <w:t xml:space="preserve"> слова "подпунктах 2 - 6" заменить словами "подпунктах 5 и 6";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</w:t>
      </w:r>
      <w:hyperlink r:id="rId9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8) в </w:t>
      </w:r>
      <w:hyperlink r:id="rId94" w:history="1">
        <w:r>
          <w:rPr>
            <w:color w:val="0000FF"/>
          </w:rPr>
          <w:t>статье 11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95" w:history="1">
        <w:r>
          <w:rPr>
            <w:color w:val="0000FF"/>
          </w:rPr>
          <w:t>пункте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"1. Производство и оборот алкогольной продукции и производство и оборот спиртосодержащей продукции осуществляются организациями, если иное не установлено настоящим Федеральным законом. Производство из собственного винограда вина, игристого вина (шампанского), вина с защищенным географическим указанием, вина с защищенным наименованием места происхождения, игристого вина (шампанского) с защищенным географическим указанием, игристого вина (шампанского) с защищенным наименованием места происхождения, их хранение, поставки и розничную продажу вправе осуществлять сельскохозяйственные товаропроизводители.";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97" w:history="1">
        <w:r>
          <w:rPr>
            <w:color w:val="0000FF"/>
          </w:rPr>
          <w:t>абзаце втором</w:t>
        </w:r>
      </w:hyperlink>
      <w:r>
        <w:t xml:space="preserve"> цифры "5 000" заменить цифрами "15 000";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98" w:history="1">
        <w:r>
          <w:rPr>
            <w:color w:val="0000FF"/>
          </w:rPr>
          <w:t>пункте 2.3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99" w:history="1">
        <w:r>
          <w:rPr>
            <w:color w:val="0000FF"/>
          </w:rPr>
          <w:t>абзаце первом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"регулирующим органом", дополнить предложением следующего содержания: "Производственные и складские помещения, используемые для производства и оборота спиртосодержащей продукции, должны соответствовать требованиям, установленным регулирующим органом.";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00" w:history="1">
        <w:r>
          <w:rPr>
            <w:color w:val="0000FF"/>
          </w:rPr>
          <w:t>абзаце втором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"регулирующим органом";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101" w:history="1">
        <w:r>
          <w:rPr>
            <w:color w:val="0000FF"/>
          </w:rPr>
          <w:t>абзаце третьем пункта 2.4</w:t>
        </w:r>
      </w:hyperlink>
      <w:r>
        <w:t xml:space="preserve"> слова "реестр виноградных насаждений" заменить словами "федеральный реестр виноградных насаждений в соответствии с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27 декабря 2019 года N 468-ФЗ "О виноградарстве и виноделии в Российской Федерации";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"г" п. 8 ст. 1 </w:t>
            </w:r>
            <w:hyperlink w:anchor="P49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1" w:name="P154"/>
      <w:bookmarkEnd w:id="1"/>
      <w:r>
        <w:t xml:space="preserve">г) в </w:t>
      </w:r>
      <w:hyperlink r:id="rId103" w:history="1">
        <w:r>
          <w:rPr>
            <w:color w:val="0000FF"/>
          </w:rPr>
          <w:t>пункте 3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04" w:history="1">
        <w:r>
          <w:rPr>
            <w:color w:val="0000FF"/>
          </w:rPr>
          <w:t>абзаце седьмом</w:t>
        </w:r>
      </w:hyperlink>
      <w:r>
        <w:t xml:space="preserve"> слова "государственных стандартах" заменить словами "технических регламентах, национальных (государственных), региональных (межгосударственных), международных стандартах, включенных в перечни стандартов, в результате применения которых на добровольной основе обеспечивается соблюдение требований технических регламентов ЕАЭС";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05" w:history="1">
        <w:r>
          <w:rPr>
            <w:color w:val="0000FF"/>
          </w:rPr>
          <w:t>абзаце десятом</w:t>
        </w:r>
      </w:hyperlink>
      <w:r>
        <w:t xml:space="preserve"> слова "государственных стандартов" заменить словами "технических регламентов, национальных (государственных), региональных (межгосударственных), международных стандартов, включенных в перечни стандартов, в результате применения </w:t>
      </w:r>
      <w:r>
        <w:lastRenderedPageBreak/>
        <w:t>которых на добровольной основе обеспечивается соблюдение требований технических регламентов ЕАЭС";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</w:t>
      </w:r>
      <w:hyperlink r:id="rId106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"4. Потребительская упаковка алкогольной продукции должна обеспечивать возможность визуального определения факта ее вскрытия.";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е) в </w:t>
      </w:r>
      <w:hyperlink r:id="rId107" w:history="1">
        <w:r>
          <w:rPr>
            <w:color w:val="0000FF"/>
          </w:rPr>
          <w:t>пункте 5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"регулирующим органом";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ж) </w:t>
      </w:r>
      <w:hyperlink r:id="rId108" w:history="1">
        <w:r>
          <w:rPr>
            <w:color w:val="0000FF"/>
          </w:rPr>
          <w:t>пункт 7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9) </w:t>
      </w:r>
      <w:hyperlink r:id="rId109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t>"Статья 12. Маркировка алкогольной продукции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t>1. 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2. Федеральная специальная марка является документом, удостоверяющим законность (легальность) производства и (или) оборота на территории Российской Федерации алкогольной продукции, указанной в пункте 1 настоящей статьи,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3. Федеральная специальная марка содержит двухмерный штриховой код (графическую информацию в кодированном виде), нанесенный организацией -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Идентификатор единой государственной автоматизированной информационной системы представляет собой уникальное сочетание букв и цифр, позволяющее идентифицировать федеральную специальную марку и маркируемую ею алкогольную продукцию, а также получить иную информацию, зафиксированную в единой государственной автоматизированной информационной системе.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4. Требования к образцам федеральных специальных марок, порядок изготовления федеральных специальных марок, порядок приобретения федеральных специальных марок, порядок уничтожения федеральных специальных марок, порядок маркировки федеральными специальными марками алкогольной продукции и цена федеральных специальных марок устанавливаются Правительством Российской Федерации. Образцы, перечень реквизитов и элементов защиты федеральных специальных марок утверждаются федеральным органом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Технология изготовления и нанесения федеральных специальных марок должна исключать возможность их подделки и повторного использования, обеспечивать возможность считывания двухмерного штрихового кода, содержащего идентификатор единой государственной автоматизированной информационной системы.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5. 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</w:t>
      </w:r>
      <w:r>
        <w:lastRenderedPageBreak/>
        <w:t>алкогольной продукции для ввоза в Российскую Федерацию, в том числе из государств - членов ЕАЭС,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заявление о выдаче федеральных специальных марок с указанием вида алкогольной продукции в соответствии со статьей 2 настоящего Федерального закона, содержания этилового спирта в алкогольной продукции, объема маркируемой алкогольной продукции, емкости подлежащей маркировке потребительской тары алкогольной продукции, количества запрашиваемых марок.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Для приобретения федеральных специальных марок организации, осуществляющие закупку алкогольной продукции для ввоза в Российскую Федерацию, в том числе из государств - членов ЕАЭС, в заявлениях о выдаче федеральных специальных марок дополнительно к сведениям, предусмотренным абзацем первым настоящего пункта, указывают: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номер (при наличии) и дату договора (контракта) поставки алкогольной продукции, при исполнении которого будет осуществляться ввоз продукции в Российскую Федерацию;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полное наименование поставщика алкогольной продукции, место его нахождения (адрес юридического лица), фактический адрес.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Заявления о выдаче федеральных специальных марок подаются отдельно на алкогольную продукцию, произведенную на территории Российской Федерации, отдельно на алкогольную продукцию, ввозимую в Российскую Федерацию из государств, не являющихся членами ЕАЭС, и отдельно на алкогольную продукцию, ввозимую в Российскую Федерацию из государств - членов ЕАЭС.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Федеральные специальные марки изготавливаются за счет денежных средств заявителей, перечисленных ими на условиях предварительной оплаты исходя из цены марки и в размере, кратном запрашиваемому количеству марок, на расчетный счет организации - изготовителя федеральных специальных марок.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При подаче заявления о выдаче федеральных специальных марок не допускается требовать от заявителя представление иных документов.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6. Федеральные специальные марки выдаются федеральным органом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продукции,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Федеральные специальные марки выдаются сельскохозяйственным товаропроизводителям при соблюдении ими требований, установленных статьей 11 настоящего Федерального закона, в количестве, позволяющем маркировать винодельческую продукцию, объем которой не превышает объем, установленный абзацем вторым пункта 1 статьи 11 настоящего Федерального закона.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7.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(далее в настоящей статье - заявление), за исключением случая, если рассмотрение заявления было приостановлено.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продукции, сведения об объеме которого зафиксированы в единой государственной </w:t>
      </w:r>
      <w:r>
        <w:lastRenderedPageBreak/>
        <w:t>автоматизированной информационной системе и объем которого соответствует количеству запрашиваемых федеральных специальных марок, срок рассмотрения заявления приостанавливается, но не более чем на двадцать один рабочий день.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8. Срок проверки заявления не может превышать семь рабочих дней со дня регистрации заявления, за исключением случая, если проверка заявления была приостановлена.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случае наличия оснований, указанных в пункте 9 настоящей статьи,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пунктом 9 настоящей статьи и о приостановлении проверки заявления на срок не более чем десять рабочих дней.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течение десяти рабочих дней со дня отправки сообщения, указанного в абзаце втором настоящего пункта, заявитель представляет в федеральный орган по контролю и надзору заявление в форме электронного документа с исправленными сведениями.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случае, если заявителем в течение десяти рабочих дней не устранены основания для возврата заявления, указанные в пункте 9 настоящей статьи, заявление возвращается заявителю в форме электронного документа.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случае выявления отсутствия у заявителя лицензии на соответствующий вид деятельности, приостановления действия лицензии,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9. Основанием для возврата заявления является: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1) наличие у заявителя на день подачи заявления недоимки по налогам, сборам, страховым взносам, задолженности по пеням, штрафам и процентам за нарушение законодательства о налогах и сборах или задолженности по уплате таможенных платежей, специальных, антидемпинговых, компенсационных пошлин, пеней и процентов, не погашенных в срок, указанный в абзаце четвертом пункта 8 настоящей статьи;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2) наличие у заявителя на день подачи заявления не уплаченных в установленный срок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продукции, в случае, если такие штрафы не были уплачены в срок, указанный в абзаце третьем пункта 8 настоящей статьи;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3) неперечисление (перечисление в неполном объеме) заявителем денежных средств за изготовление федеральных специальных марок в случае, если данное нарушение не было устранено в срок, указанный в абзаце третьем пункта 8 настоящей статьи;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4) отсутствие в единой государственной автоматизированной информационной системе на день подачи заявления и невнесение в данную систему в срок, указанный в абзаце третьем пункта 8 настоящей статьи, сведений: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об уничтожении федеральных специальных марок, не нанесенных на алкогольную продукцию в течение девяти месяцев со дня их получения заявителем, - для алкогольной продукции, произведенной на территории Российской Федерации;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об уничтожении федеральных специальных марок, полученных для маркировки алкогольной продукции, которая не была ввезена в Российскую Федерацию в течение девяти месяцев со дня их получения заявителем, - для алкогольной продукции, ввозимой в Российскую Федерацию;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>5) частичное или полное отсутствие в заявлении сведений, указанных в пункте 5 настоящей статьи, либо их недостоверность в случае, если нарушения не устранены в срок, указанный в абзаце третьем пункта 8 настоящей статьи.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10. Основанием для отказа в выдаче федеральных специальных марок является: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1)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спирт, алкогольную продукцию и (или) подакцизную спиртосодержащую продукцию по сравнению с объемом отгрузки алкогольной продукции, зафиксированным за соответствующий налоговый период в единой государственной автоматизированной информационной системе, установленных по результатам камеральных и выездных налоговых проверок, подтвержденных соответствующими решениями о привлечении к ответственности за совершение налогового правонарушения, вступившими в силу.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2) отсутствие уплаты (неполная уплата) государственной пошлины за выдачу федеральных специальных марок;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3) несоответствие количества запрашиваемых федеральных специальных марок, указанных в заявлении,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- для производителей алкогольной продукции;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4)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продукции,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марок, - для производителей алкогольной продукции;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5) отсутствие у заявителя лицензии на соответствующий вид лицензируемой деятельности, приостановление действия лицензии, аннулирование лицензии либо прекращение срока ее действия;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6) наличие в федеральном органе по контролю и надзору сведений об аннулировании производителем алкогольной продукции извещения об уплате (освобождении от уплаты) авансового платежа акциза в период со дня подачи заявления до дня обращения в указанный орган за получением федеральных специальных марок.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- изготовителю федеральных специальных марок (далее - организация-изготовитель);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7)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(освобождении от уплаты) авансового платежа акциза (первичного извещения)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марок. В этом случае федеральные специальные марки выдаются производителю алкогольной продукции на основании уточненного заявления,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пунктом 5 настоящей статьи. В случае непредставления производителем алкогольной продукции уточненного заявления, указанного в настоящем подпункте, ранее изготовленные федеральные специальные марки подлежат возврату федеральным органом по </w:t>
      </w:r>
      <w:r>
        <w:lastRenderedPageBreak/>
        <w:t>контролю и надзору организации-изготовителю.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11.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12. В случае возврата заявления по одному или нескольким основаниям, указанным в пункте 9 настоящей статьи, а также по основанию, указанному в абзаце пятом пункта 8 настоящей статьи, организация-изготовитель возвращает заявителю денежные средства, уплаченные за изготовление федеральных специальных марок, в течение трех рабочих дней со дня принятия федеральным органом по контролю и надзору решения о возврате заявления.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13. В случае отказа в выдаче федеральных специальных марок в соответствии с пунктом 10 настоящей статьи изготовленные федеральные специальные марки подлежат возврату федеральным органом по контролю и надзору организации-изготовителю.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случае отказа от приобретения ранее оплаченных, но невыданных федеральных специальных марок, в том числе в случае отказа в выдаче федеральных специальных марок в соответствии с пунктом 10 настоящей статьи, организация-изготовитель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14. Указанные в подпункте 1 пункта 9 и подпунктах 1, 6 и 7 пункта 10 настоящей статьи сведения представляет федеральный орган исполнительной власти, осуществляющий функции по контролю и надзору в области налогов и сборов, или федеральный орган исполнительной власти, осуществляющий функции по контролю и надзору в области таможенного дела, по межведомственному запросу федерального органа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Указанные в подпункте 2 пункта 9 и подпункте 2 пункта 10 настоящей статьи сведения федеральный орган по контролю и надзору получает с использованием информации, содержащейся в Государственной информационной системе о государственных и муниципальных платежах.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Указанные в подпункте 3 пункта 9 настоящей статьи сведения федеральный орган по контролю и надзору получает от организации-изготовителя. Организация-изготовитель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Указанные в подпункте 3 пункта 10 настоящей статьи сведения федеральный орган по контролю и надзору получает с использованием информации, содержащейся в едином государственном реестре мощностей основного технологического оборудования.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Указанные в абзаце пятом пункта 8 и подпункте 5 пункта 10 настоящей статьи сведения федеральный орган по контролю и надзору получает с использованием информации, содержащейся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Указанные в подпункте 4 пункта 9 и подпункте 4 пункта 10 настоящей статьи сведения федеральный орган по контролю и надзору получает с использованием информации, содержащейся в единой государственной автоматизированной информационной системе.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15. Федеральные специальные марки должны быть нанесены на алкогольную продукцию, произведенную на территории Российской Федерации, в течение девяти месяцев со дня их </w:t>
      </w:r>
      <w:r>
        <w:lastRenderedPageBreak/>
        <w:t>получения заявителем.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Алкогольная продукция, которая произведена за пределами территории Российской Федерации и на которую получены федеральные специальные марки, должна быть ввезена в Российскую Федерацию в течение девяти месяцев со дня их получения заявителем.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Федеральные специальные марки, не нанесенные на алкогольную продукцию, которая произведена на территории Российской Федерации, и федеральные специальные марки, полученные на алкогольную продукцию, не ввезенную в Российскую Федерацию в установленный срок, подлежат уничтожению заявителем, в том числе в случае аннулирования лицензии либо прекращения срока действия лицензии на соответствующий вид лицензируемой деятельности.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16. За правильность нанесения федеральных специальных марок на алкогольную продукцию несут ответственность организации, осуществляющие производство алкогольной продукции на территории Российской Федерации, и организации, осуществляющие закупку алкогольной продукции для ввоза в Российскую Федерацию.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За подлинность федеральных специальных марок, а также за соответствие информации, содержащейся на федеральных специальных марках, информации, содержащейся в единой государственной автоматизированной информационной системе, об алкогольной продукции, маркированной данными федеральными специальными марками, несут ответственность собственники (владельцы) алкогольной продукции, осуществляющие ее производство, закупку для ввоза в Российскую Федерацию, поставки, розничную продажу, в соответствии с законодательством Российской Федерации.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17. Оборот винодельческой продукции с защищенным географическим указанием, с защищенным наименованием места происхождения, коллекционного коньяка, коллекционного вина, коллекционного ликерного вина, коллекционного игристого вина (шампанского), которые маркированы федеральными специальными марками и требования к которым действовали на дату их нанесения на потребительскую тару, допускается до окончания срока годности такой продукции.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18. Проверка подлинности федеральных специальных марок осуществляется организациями - покупателями алкогольной продукции, имеющими соответствующую лицензию, визуально, а также с использованием доступа к информационным ресурсам федерального органа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Проверка подлинности федеральных специальных марок осуществляется органами государственного контроля (надзора) в области производства и оборота этилового спирта, алкогольной и спиртосодержащей продукции, правоохранительными органами визуально, с использованием соответствующих приборов, а также с использованием доступа к информационным ресурсам федерального органа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19. Не маркируются в установленном настоящим Федеральным законом порядке федеральными специальными марками: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1) алкогольная продукция, ввозимая в Российскую Федерацию: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качестве припасов в соответствии с установленным правом ЕАЭС;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при помещении ее под таможенную процедуру беспошлинной торговли при наличии на этикетках, контрэтикетках алкогольной продукции надписи на русском языке "Только для </w:t>
      </w:r>
      <w:r>
        <w:lastRenderedPageBreak/>
        <w:t>продажи в магазине беспошлинной торговли" или надписи аналогичного содержания на английском языке;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2) алкогольная продукция, вывозимая из Российской Федерации с применением в отношении ее таможенной процедуры экспорта;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3) пиво и пивные напитки, сидр, пуаре, медовуха;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4) алкогольная продукция, помещенная под таможенную процедуру беспошлинной торговли, при наличии на этикетках, контрэтикетках алкогольной продукции надписи на русском языке "Только для продажи в магазине беспошлинной торговли" или надписи аналогичного содержания на английском языке: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при перемещении ее из магазина беспошлинной торговли, расположенного в регионе деятельности одного таможенного органа, в магазин беспошлинной торговли, расположенный в регионе деятельности другого таможенного органа;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при выпуске ее для использования в качестве припасов, вывозимых с таможенной территории ЕАЭС.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20. Маркировка алкогольной продукции не предусмотренными настоящим Федеральным законом марками не допускается.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Алкогольная продукция, произведенная на территории Российской Федерации или ввезенная в Российскую Федерацию с нарушением требований, установленных настоящей статьей, признается алкогольной продукцией без маркировки.";</w:t>
      </w:r>
    </w:p>
    <w:p w:rsidR="0013057F" w:rsidRDefault="0013057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П. 10 ст. 1 </w:t>
            </w:r>
            <w:hyperlink w:anchor="P49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2" w:name="P237"/>
      <w:bookmarkEnd w:id="2"/>
      <w:r>
        <w:t xml:space="preserve">10) </w:t>
      </w:r>
      <w:hyperlink r:id="rId110" w:history="1">
        <w:r>
          <w:rPr>
            <w:color w:val="0000FF"/>
          </w:rPr>
          <w:t>пункт 3 статьи 13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"3. Алкогольная продукция, ввозимая в Российскую Федерацию, должна соответствовать требованиям технических регламентов, национальных (государственных), региональных (межгосударственных), международных стандартов, включенных в перечни стандартов, в результате применения которых на добровольной основе обеспечивается соблюдение требований технических регламентов ЕАЭС.";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11) в </w:t>
      </w:r>
      <w:hyperlink r:id="rId111" w:history="1">
        <w:r>
          <w:rPr>
            <w:color w:val="0000FF"/>
          </w:rPr>
          <w:t>статье 14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112" w:history="1">
        <w:r>
          <w:rPr>
            <w:color w:val="0000FF"/>
          </w:rPr>
          <w:t>пункте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13" w:history="1">
        <w:r>
          <w:rPr>
            <w:color w:val="0000FF"/>
          </w:rPr>
          <w:t>абзац десятый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14" w:history="1">
        <w:r>
          <w:rPr>
            <w:color w:val="0000FF"/>
          </w:rPr>
          <w:t>абзаце одиннадцатом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15" w:history="1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"Организации, осуществляющие производство этилового спирта или алкогольной продукции (за исключением пива и пивных напитков, сидра, пуаре, медовухи) обязаны осуществлять учет использования производственных мощностей, организации, осуществляющие производство пива и пивных напитков, сидра, пуаре, медовухи, обязаны осуществлять учет и декларирование использования производственных мощностей.";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</w:t>
      </w:r>
      <w:hyperlink r:id="rId1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>"2. Учет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внесения в единую государственную автоматизированную информационную систему информации: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передаваемой автоматическими средствами измерения и учета концентрации и объема безводного спирта в готовой продукции, объема готовой продукции и (или) с использованием технических средств фиксации и передачи информации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передаваемой специальными техническими средствами регистрации;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представленной организациями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пуаре, медовухи, об объеме собранного винограда, использованного для производства винодельческой продукции;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представленной организациями в уведомлениях о начале оборота на территории Российской Федерации алкогольной продукции.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Учет объема производства, оборота и (или) использования этилового спирта, алкогольной и спиртосодержащей продукции осуществляется с использованием оборудования, отвечающего требованиям статьи 8 настоящего Федерального закона.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Фиксация информации в единой государственной автоматизированной информационной системе осуществляется на основании заявок о фиксации информации, которые представляются в федеральный орган по контролю и надзору в электронном виде лицами, осуществляющими в соответствии с настоящим пунктом внесение информации в единую государственную автоматизированную информационную систему. Формы, порядок заполнения, форматы и сроки представления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Порядок ведения и функционирования единой государственной автоматизированной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 Правительством Российской Федерации.";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</w:t>
      </w:r>
      <w:hyperlink r:id="rId117" w:history="1">
        <w:r>
          <w:rPr>
            <w:color w:val="0000FF"/>
          </w:rPr>
          <w:t>абзацы четвертый</w:t>
        </w:r>
      </w:hyperlink>
      <w:r>
        <w:t xml:space="preserve"> - </w:t>
      </w:r>
      <w:hyperlink r:id="rId118" w:history="1">
        <w:r>
          <w:rPr>
            <w:color w:val="0000FF"/>
          </w:rPr>
          <w:t>шестой пункта 3</w:t>
        </w:r>
      </w:hyperlink>
      <w:r>
        <w:t xml:space="preserve"> признать утратившими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119" w:history="1">
        <w:r>
          <w:rPr>
            <w:color w:val="0000FF"/>
          </w:rPr>
          <w:t>пункте 4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20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"4. Порядок и формат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</w:t>
      </w:r>
      <w:r>
        <w:lastRenderedPageBreak/>
        <w:t>производителями пива и пивных напитков, сидра, пуаре, медовухи, форма и порядок заполнения этих деклараций устанавливаются федеральным органом по контролю и надзору. Порядок и формат представления в форме электронного документа деклараций об объеме собранного винограда и об объеме винограда, использованного для производства винодельческой продукции, в том числе винодельческой продукции с защищенным географическим указанием, с защищенным наименованием места происхождения, и полного цикла производства дистиллятов, форма и порядок заполнения этих деклараций устанавливаются федеральным органом исполнительной власти, осуществляющим функции по нормативно-правовому регулированию в сфере агропромышленного комплекса.";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21" w:history="1">
        <w:r>
          <w:rPr>
            <w:color w:val="0000FF"/>
          </w:rPr>
          <w:t>абзаце втором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22" w:history="1">
        <w:r>
          <w:rPr>
            <w:color w:val="0000FF"/>
          </w:rPr>
          <w:t>абзаце третьем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в </w:t>
      </w:r>
      <w:hyperlink r:id="rId123" w:history="1">
        <w:r>
          <w:rPr>
            <w:color w:val="0000FF"/>
          </w:rPr>
          <w:t>пункте 6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24" w:history="1">
        <w:r>
          <w:rPr>
            <w:color w:val="0000FF"/>
          </w:rPr>
          <w:t>абзаце первом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25" w:history="1">
        <w:r>
          <w:rPr>
            <w:color w:val="0000FF"/>
          </w:rPr>
          <w:t>абзаце втором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26" w:history="1">
        <w:r>
          <w:rPr>
            <w:color w:val="0000FF"/>
          </w:rPr>
          <w:t>абзаце третьем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27" w:history="1">
        <w:r>
          <w:rPr>
            <w:color w:val="0000FF"/>
          </w:rPr>
          <w:t>абзаце четвертом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28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"При выявлении в представленном расчете производственной мощности недостоверной информации, свидетельствующей о превышении производственной мощности, указанной в абзаце четвертом пункта 2 статьи 8 настоящего Федерального закона, выявлении несоответствия представленного расчета производственной мощности порядку составления расчета производственной мощности и его форме, выявлении несоответствия основного технологического оборудования требованиям пункта 1, абзаца восьмого пункта 2 (в части обязанности учета оборота пива и пивных напитков, сидра, пуаре, медовухи), абзаца первого пункта 6 статьи 8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напитков, сидра, пуаре, медовухи без оснащения автоматическими средствами измерения и учета объема готовой продукции.";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29" w:history="1">
        <w:r>
          <w:rPr>
            <w:color w:val="0000FF"/>
          </w:rPr>
          <w:t>абзаце шестом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надзору", слова "уполномоченным Правительством Российской Федерации федеральным органом исполнительной власти"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30" w:history="1">
        <w:r>
          <w:rPr>
            <w:color w:val="0000FF"/>
          </w:rPr>
          <w:t>абзаце восьмом</w:t>
        </w:r>
      </w:hyperlink>
      <w:r>
        <w:t xml:space="preserve"> слова "уполномоченный Правительством Российской Федерации федеральный орган исполнительной власти"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31" w:history="1">
        <w:r>
          <w:rPr>
            <w:color w:val="0000FF"/>
          </w:rPr>
          <w:t>абзаце девятом</w:t>
        </w:r>
      </w:hyperlink>
      <w:r>
        <w:t xml:space="preserve"> слова "федерального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12) </w:t>
      </w:r>
      <w:hyperlink r:id="rId132" w:history="1">
        <w:r>
          <w:rPr>
            <w:color w:val="0000FF"/>
          </w:rPr>
          <w:t>статью 14.1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t>"Статья 14.1. Государственная регистрация основного технологического оборудования для производства этилового спирта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t>1. Основное технологическое оборудование для производства этилового спирта с производственной мощностью более 200 декалитров (далее в настоящей статье - основное технологическое оборудование) подлежит государственной регистрации в едином государственном реестре мощностей основного технологического оборудования путем внесения сведений (изменений в сведения) об основном технологическом оборудовании.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2. Основное технологическое оборудование, подлежащее государственной регистрации в соответствии с пунктом 1 настоящей статьи, включает в себя: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1) перегонные установки (аппараты);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2) аппараты, установки и колонны для очистки и ректификации этилового спирта;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3) комплектные установки для производства этилового спирта.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3. Для государственной регистрации основного технологического оборудования лица, владеющие основным технологическим оборудованием на праве собственности, хозяйственного ведения, оперативного управления, аренды или залога, а также лица, осуществляющие хранение основного технологического оборудования (далее - заявители), представляют в федеральный орган по контролю и надзору: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1) заявление о государственной регистрации основного технологического оборудования по форме, утвержденной федеральным органом по контролю и надзору, с указанием вида и места нахождения основного технологического оборудования;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2) копии паспортов основного технологического оборудования (при наличии) и (или) иные сведения, позволяющие идентифицировать основное технологическое оборудование (в том числе содержащие заводской номер);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3) правоустанавливающие документы на основное технологическое оборудование.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4. В случае отсутствия правоустанавливающих документов, указанных в подпункте 3 пункта 3 настоящей статьи, допускается представление организацией, имеющей лицензию на производство этилового спирта, документов, подтверждающих принятие основного технологического оборудования к бухгалтерскому учету.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5. Документы, указанные в пунктах 3 и 4 настоящей статьи, представляются в федеральный орган по контролю и надзору непосредственно или почтовым отправлением с описью вложения.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</w:t>
      </w:r>
      <w:r>
        <w:lastRenderedPageBreak/>
        <w:t>вручении в течение десяти рабочих дней со дня поступления в федеральный орган по контролю и надзору указанного заявления.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6. На основании документов, представленных в соответствии с пунктами 3 и 4 настоящей статьи, и результатов внеплановой выездной проверки, проведенной в соответствии со статьей 23.3 настоящего Федерального закона,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7. В случае изменения владельца основного технологического оборудования, адреса (места нахождения) владельца основного технологического оборудования, места нахождения основного технологического оборудования, а также в случае утилизации, уничтожения или утраты основного технологического оборудования заявитель в порядке, установленном пунктом 5 настоящей статьи, обязан представить заявление о внесении изменений в сведения об основном технологическом оборудовании, внесенные в единый государственный реестр мощностей основного технологического оборудования, по форме, утвержденной федеральным органом по контролю и надзору, документы, указанные в подпунктах 2 и 3 пункта 3 настоящей статьи, и документы, подтверждающие возникновение указанных обстоятельств.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Федеральный орган по контролю и надзору в порядке, установленном пунктом 6 настоящей статьи,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8. Основаниями для принятия решения об отказе в государственной регистрации основного технологического оборудования является наличие в документах, представленных в соответствии с пунктами 3, 4 и 7 настоящей статьи, недостоверной, искаженной, неполной информации.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Основанием для отказа в государственной регистрации основного технологического оборудования кроме оснований, указанных в абзаце первом настоящего пункта, является подача заявителем заявления о государственной регистрации основного технологического оборудования, не указанного в пункте 2 настоящей статьи.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9.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оборудования, за исключением решения, принимаемого в связи с внесением изменений в сведения об основном технологическом оборудовании в случае его уничтожения, утилизации или утраты, не должен превышать 40 рабочих дней со дня поступления документов в федеральный орган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уничтожения, утилизации или утраты не должен превышать 30 рабочих дней со дня поступления документов в федеральный орган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случае продления срока проведения внеплановой выездной проверки по основаниям, указанным в абзаце втором пункта 8 статьи 23.3 настоящего Федерального закона,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может быть продлен не более чем на 20 рабочих дней.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>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адресу, указанному в заявлении, в течение пяти рабочих дней со дня принятия данного решения.";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t xml:space="preserve">13) в </w:t>
      </w:r>
      <w:hyperlink r:id="rId133" w:history="1">
        <w:r>
          <w:rPr>
            <w:color w:val="0000FF"/>
          </w:rPr>
          <w:t>статье 16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134" w:history="1">
        <w:r>
          <w:rPr>
            <w:color w:val="0000FF"/>
          </w:rPr>
          <w:t>пункте 2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35" w:history="1">
        <w:r>
          <w:rPr>
            <w:color w:val="0000FF"/>
          </w:rPr>
          <w:t>подпункте 12</w:t>
        </w:r>
      </w:hyperlink>
      <w:r>
        <w:t xml:space="preserve"> слова "без деклараций о соответствии" заменить словами "без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36" w:history="1">
        <w:r>
          <w:rPr>
            <w:color w:val="0000FF"/>
          </w:rPr>
          <w:t>подпункте 13</w:t>
        </w:r>
      </w:hyperlink>
      <w:r>
        <w:t xml:space="preserve"> слова "федеральным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137" w:history="1">
        <w:r>
          <w:rPr>
            <w:color w:val="0000FF"/>
          </w:rPr>
          <w:t>абзаце четвертом пункта 4</w:t>
        </w:r>
      </w:hyperlink>
      <w:r>
        <w:t xml:space="preserve"> слова "представления в соответствии с формой и правилами, установленными Правительством Российской Федерации, такой организацией в лицензирующий орган уведомления о дате, времени и месте осуществления выездного обслуживания" заменить словами "представления такой организацией в лицензирующий орган уведомления о заказчике, дате, времени и месте осуществления выездного обслуживания в форме электронного документа", третье предложение исключить, дополнить предложением следующего содержания: "Форма и правила представления уведомления устанавливаются Правительством Российской Федерации.";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138" w:history="1">
        <w:r>
          <w:rPr>
            <w:color w:val="0000FF"/>
          </w:rPr>
          <w:t>абзаце четвертом пункта 4.1</w:t>
        </w:r>
      </w:hyperlink>
      <w:r>
        <w:t xml:space="preserve"> слова "федеральный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139" w:history="1">
        <w:r>
          <w:rPr>
            <w:color w:val="0000FF"/>
          </w:rPr>
          <w:t>пункте 9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40" w:history="1">
        <w:r>
          <w:rPr>
            <w:color w:val="0000FF"/>
          </w:rPr>
          <w:t>абзаце третьем</w:t>
        </w:r>
      </w:hyperlink>
      <w:r>
        <w:t xml:space="preserve"> слово "оплаченного"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41" w:history="1">
        <w:r>
          <w:rPr>
            <w:color w:val="0000FF"/>
          </w:rPr>
          <w:t>абзаце четвертом</w:t>
        </w:r>
      </w:hyperlink>
      <w:r>
        <w:t xml:space="preserve"> слова "федеральный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</w:t>
      </w:r>
      <w:hyperlink r:id="rId142" w:history="1">
        <w:r>
          <w:rPr>
            <w:color w:val="0000FF"/>
          </w:rPr>
          <w:t>абзац седьмой пункта 10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14) в </w:t>
      </w:r>
      <w:hyperlink r:id="rId143" w:history="1">
        <w:r>
          <w:rPr>
            <w:color w:val="0000FF"/>
          </w:rPr>
          <w:t>статье 18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144" w:history="1">
        <w:r>
          <w:rPr>
            <w:color w:val="0000FF"/>
          </w:rPr>
          <w:t>пункте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45" w:history="1">
        <w:r>
          <w:rPr>
            <w:color w:val="0000FF"/>
          </w:rPr>
          <w:t>абзаце пятом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46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"хранения этилового спирта, алкогольной и спиртосодержащей продукции в соответствии с пунктом 2 статьи 25 настоящего Федерального закона.";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147" w:history="1">
        <w:r>
          <w:rPr>
            <w:color w:val="0000FF"/>
          </w:rPr>
          <w:t>пункте 2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48" w:history="1">
        <w:r>
          <w:rPr>
            <w:color w:val="0000FF"/>
          </w:rPr>
          <w:t>абзаце втором</w:t>
        </w:r>
      </w:hyperlink>
      <w:r>
        <w:t xml:space="preserve"> слова ", в том числе денатурата, включая биоэтанол"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49" w:history="1">
        <w:r>
          <w:rPr>
            <w:color w:val="0000FF"/>
          </w:rPr>
          <w:t>абзаце одиннадцатом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150" w:history="1">
        <w:r>
          <w:rPr>
            <w:color w:val="0000FF"/>
          </w:rPr>
          <w:t>пункте 4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51" w:history="1">
        <w:r>
          <w:rPr>
            <w:color w:val="0000FF"/>
          </w:rPr>
          <w:t>абзаце первом</w:t>
        </w:r>
      </w:hyperlink>
      <w:r>
        <w:t xml:space="preserve"> слова "(в том числе денатурат, за исключением биоэтанола)"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52" w:history="1">
        <w:r>
          <w:rPr>
            <w:color w:val="0000FF"/>
          </w:rPr>
          <w:t>абзаце третьем</w:t>
        </w:r>
      </w:hyperlink>
      <w:r>
        <w:t xml:space="preserve"> слова "(в том числе денатурат)"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53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"Лицензия на осуществление вида деятельности, указанного в абзаце двенадцатом пункта 2 настоящей статьи, по заявлению сельскохозяйственного товаропроизводителя выдается отдельно на вино, вино с защищенным географическим указанием, вино с защищенным наименованием места происхождения или игристое вино (шампанское), игристое вино (шампанское) с защищенным географическим указанием, игристое вино (шампанское) с защищенным наименованием места происхождения либо одновременно на указанные виды винодельческой продукции.";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154" w:history="1">
        <w:r>
          <w:rPr>
            <w:color w:val="0000FF"/>
          </w:rPr>
          <w:t>пункте 8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55" w:history="1">
        <w:r>
          <w:rPr>
            <w:color w:val="0000FF"/>
          </w:rPr>
          <w:t>абзаце первом</w:t>
        </w:r>
      </w:hyperlink>
      <w:r>
        <w:t xml:space="preserve"> слова ", за исключением видов деятельности, указанных в абзацах девятом и одиннадцатом пункта 2 настоящей статьи"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56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в </w:t>
      </w:r>
      <w:hyperlink r:id="rId157" w:history="1">
        <w:r>
          <w:rPr>
            <w:color w:val="0000FF"/>
          </w:rPr>
          <w:t>пункте 9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15) в </w:t>
      </w:r>
      <w:hyperlink r:id="rId158" w:history="1">
        <w:r>
          <w:rPr>
            <w:color w:val="0000FF"/>
          </w:rPr>
          <w:t>статье 19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159" w:history="1">
        <w:r>
          <w:rPr>
            <w:color w:val="0000FF"/>
          </w:rPr>
          <w:t>пункте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60" w:history="1">
        <w:r>
          <w:rPr>
            <w:color w:val="0000FF"/>
          </w:rPr>
          <w:t>подпункт 2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61" w:history="1">
        <w:r>
          <w:rPr>
            <w:color w:val="0000FF"/>
          </w:rPr>
          <w:t>подпункте 3</w:t>
        </w:r>
      </w:hyperlink>
      <w:r>
        <w:t xml:space="preserve"> слова "налоговый учет" заменить словами "учет в налоговом органе";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62" w:history="1">
        <w:r>
          <w:rPr>
            <w:color w:val="0000FF"/>
          </w:rPr>
          <w:t>подпункте 6</w:t>
        </w:r>
      </w:hyperlink>
      <w:r>
        <w:t xml:space="preserve"> слова "и экологическим требованиям" исключить, слова "подпунктом 6 настоящего пункта" заменить словами "настоящим подпунктом";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63" w:history="1">
        <w:r>
          <w:rPr>
            <w:color w:val="0000FF"/>
          </w:rPr>
          <w:t>подпункт 10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"10) схема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продукции. Перечни информации об оборудовании, автоматических средствах и о коммуникациях, которая должна содержаться в схемах оснащения основного технологического оборудования, указанных в настоящем подпункте, утверждаются федеральным органом по контролю и надзору;";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64" w:history="1">
        <w:r>
          <w:rPr>
            <w:color w:val="0000FF"/>
          </w:rPr>
          <w:t>подпункт 10.1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65" w:history="1">
        <w:r>
          <w:rPr>
            <w:color w:val="0000FF"/>
          </w:rPr>
          <w:t>подпункт 11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"11)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форме, которые установлены федеральным органом по </w:t>
      </w:r>
      <w:r>
        <w:lastRenderedPageBreak/>
        <w:t>контролю и надзору;";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66" w:history="1">
        <w:r>
          <w:rPr>
            <w:color w:val="0000FF"/>
          </w:rPr>
          <w:t>подпункт 13.1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</w:t>
      </w:r>
      <w:hyperlink r:id="rId167" w:history="1">
        <w:r>
          <w:rPr>
            <w:color w:val="0000FF"/>
          </w:rPr>
          <w:t>абзац первый пункта 1.1</w:t>
        </w:r>
      </w:hyperlink>
      <w:r>
        <w:t xml:space="preserve"> дополнить словами "посредством федеральной государственной информационной системы "Единый портал государственных и муниципальных услуг (функций)";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168" w:history="1">
        <w:r>
          <w:rPr>
            <w:color w:val="0000FF"/>
          </w:rPr>
          <w:t>абзаце первом пункта 1.3</w:t>
        </w:r>
      </w:hyperlink>
      <w:r>
        <w:t xml:space="preserve"> цифры "11" заменить цифрами "10";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169" w:history="1">
        <w:r>
          <w:rPr>
            <w:color w:val="0000FF"/>
          </w:rPr>
          <w:t>подпункте 8 пункта 1.4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</w:t>
      </w:r>
      <w:hyperlink r:id="rId170" w:history="1">
        <w:r>
          <w:rPr>
            <w:color w:val="0000FF"/>
          </w:rPr>
          <w:t>пункт 1.6</w:t>
        </w:r>
      </w:hyperlink>
      <w:r>
        <w:t xml:space="preserve"> дополнить словами "посредством федеральной государственной информационной системы "Единый портал государственных и муниципальных услуг (функций)";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е) в </w:t>
      </w:r>
      <w:hyperlink r:id="rId171" w:history="1">
        <w:r>
          <w:rPr>
            <w:color w:val="0000FF"/>
          </w:rPr>
          <w:t>пункте 1.7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72" w:history="1">
        <w:r>
          <w:rPr>
            <w:color w:val="0000FF"/>
          </w:rPr>
          <w:t>абзаце первом</w:t>
        </w:r>
      </w:hyperlink>
      <w:r>
        <w:t xml:space="preserve"> слова "пункте 1.1" заменить словами "пункте 2";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73" w:history="1">
        <w:r>
          <w:rPr>
            <w:color w:val="0000FF"/>
          </w:rPr>
          <w:t>абзаце втором</w:t>
        </w:r>
      </w:hyperlink>
      <w:r>
        <w:t xml:space="preserve"> слова "федеральным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ж) </w:t>
      </w:r>
      <w:hyperlink r:id="rId17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"2. Для получения заявителем лицензий, указанных в статье 18 настоящего Федерального закона, не допускается требовать документы, не предусмотренные настоящей статьей.";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з) </w:t>
      </w:r>
      <w:hyperlink r:id="rId175" w:history="1">
        <w:r>
          <w:rPr>
            <w:color w:val="0000FF"/>
          </w:rPr>
          <w:t>пункты 2.1</w:t>
        </w:r>
      </w:hyperlink>
      <w:r>
        <w:t xml:space="preserve"> и </w:t>
      </w:r>
      <w:hyperlink r:id="rId176" w:history="1">
        <w:r>
          <w:rPr>
            <w:color w:val="0000FF"/>
          </w:rPr>
          <w:t>2.2</w:t>
        </w:r>
      </w:hyperlink>
      <w:r>
        <w:t xml:space="preserve"> признать утратившими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и) в </w:t>
      </w:r>
      <w:hyperlink r:id="rId177" w:history="1">
        <w:r>
          <w:rPr>
            <w:color w:val="0000FF"/>
          </w:rPr>
          <w:t>пункте 3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78" w:history="1">
        <w:r>
          <w:rPr>
            <w:color w:val="0000FF"/>
          </w:rPr>
          <w:t>абзаце первом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79" w:history="1">
        <w:r>
          <w:rPr>
            <w:color w:val="0000FF"/>
          </w:rPr>
          <w:t>подпункте 4</w:t>
        </w:r>
      </w:hyperlink>
      <w:r>
        <w:t xml:space="preserve"> слова "и экологическим требованиям (за исключением заключения федерального органа исполнительной власти, уполномоченного на проведение экологической экспертизы, в отношении складских помещений, предназначенных для хранения алкогольной продукции)"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к) в </w:t>
      </w:r>
      <w:hyperlink r:id="rId180" w:history="1">
        <w:r>
          <w:rPr>
            <w:color w:val="0000FF"/>
          </w:rPr>
          <w:t>пункте 3.1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81" w:history="1">
        <w:r>
          <w:rPr>
            <w:color w:val="0000FF"/>
          </w:rPr>
          <w:t>абзаце первом</w:t>
        </w:r>
      </w:hyperlink>
      <w:r>
        <w:t xml:space="preserve"> слова "перевозки этилового спирта (в том числе денатурата)" заменить словами "перевозки автомобильным транспортом этилового спирта";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82" w:history="1">
        <w:r>
          <w:rPr>
            <w:color w:val="0000FF"/>
          </w:rPr>
          <w:t>подпункте 2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"в соответствии с абзацем пятым пункта 3 статьи 9 настоящего Федерального закона";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83" w:history="1">
        <w:r>
          <w:rPr>
            <w:color w:val="0000FF"/>
          </w:rPr>
          <w:t>подпункте 3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"в соответствии с настоящим Федеральным законом";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84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85" w:history="1">
        <w:r>
          <w:rPr>
            <w:color w:val="0000FF"/>
          </w:rPr>
          <w:t>дополнить</w:t>
        </w:r>
      </w:hyperlink>
      <w:r>
        <w:t xml:space="preserve"> подпунктом 6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"6) копию документа, подтверждающего оснащение транспортного средства специальными техническими средствами регистрации.";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л) </w:t>
      </w:r>
      <w:hyperlink r:id="rId186" w:history="1">
        <w:r>
          <w:rPr>
            <w:color w:val="0000FF"/>
          </w:rPr>
          <w:t>дополнить</w:t>
        </w:r>
      </w:hyperlink>
      <w:r>
        <w:t xml:space="preserve"> пунктом 3.1-1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"3.1-1. Организация, имеющая лицензию на осуществление перевозок одного из видов продукции, указанных в абзаце третьем пункта 4 статьи 18 настоящего Федерального закона,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документы, предусмотренные подпунктами 1 и 4 пункта 1 настоящей статьи.";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м) </w:t>
      </w:r>
      <w:hyperlink r:id="rId187" w:history="1">
        <w:r>
          <w:rPr>
            <w:color w:val="0000FF"/>
          </w:rPr>
          <w:t>пункт 3.2-1</w:t>
        </w:r>
      </w:hyperlink>
      <w:r>
        <w:t xml:space="preserve"> дополнить словами "посредством федеральной государственной информационной системы "Единый портал государственных и муниципальных услуг (функций)";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н) </w:t>
      </w:r>
      <w:hyperlink r:id="rId188" w:history="1">
        <w:r>
          <w:rPr>
            <w:color w:val="0000FF"/>
          </w:rPr>
          <w:t>пункт 3.3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о) в </w:t>
      </w:r>
      <w:hyperlink r:id="rId189" w:history="1">
        <w:r>
          <w:rPr>
            <w:color w:val="0000FF"/>
          </w:rPr>
          <w:t>пункте 4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п) в </w:t>
      </w:r>
      <w:hyperlink r:id="rId190" w:history="1">
        <w:r>
          <w:rPr>
            <w:color w:val="0000FF"/>
          </w:rPr>
          <w:t>абзаце первом пункта 6</w:t>
        </w:r>
      </w:hyperlink>
      <w:r>
        <w:t xml:space="preserve"> после слов "спиртосодержащей продукции" дополнить словами "(далее - государственный сводный реестр выданных лицензий)", слова ",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спирта, производства пива и пивных напитков, сидра, пуаре, медовухи" исключить, слова "уполномоченным Правительством Российской Федерации федеральным органом исполнительной власти"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р) </w:t>
      </w:r>
      <w:hyperlink r:id="rId191" w:history="1">
        <w:r>
          <w:rPr>
            <w:color w:val="0000FF"/>
          </w:rPr>
          <w:t>пункт 8</w:t>
        </w:r>
      </w:hyperlink>
      <w:r>
        <w:t xml:space="preserve"> дополнить словами "посредством федеральной государственной информационной системы "Единый портал государственных и муниципальных услуг (функций)";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с) в </w:t>
      </w:r>
      <w:hyperlink r:id="rId192" w:history="1">
        <w:r>
          <w:rPr>
            <w:color w:val="0000FF"/>
          </w:rPr>
          <w:t>пункте 9</w:t>
        </w:r>
      </w:hyperlink>
      <w:r>
        <w:t>: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пп. "с" п. 15 ст. 1 </w:t>
            </w:r>
            <w:hyperlink w:anchor="P49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bookmarkStart w:id="3" w:name="P365"/>
    <w:bookmarkEnd w:id="3"/>
    <w:p w:rsidR="0013057F" w:rsidRDefault="0013057F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"consultantplus://offline/ref=E4206C16E5E0AE7652DB24632C31AB005E1D7B3159D7BEB8D8815B99E8C7FF803D302B078773488DC5DA789DBC9702723A184A547BD3qAH" </w:instrText>
      </w:r>
      <w:r>
        <w:fldChar w:fldCharType="separate"/>
      </w:r>
      <w:r>
        <w:rPr>
          <w:color w:val="0000FF"/>
        </w:rPr>
        <w:t>подпункт 3</w:t>
      </w:r>
      <w:r w:rsidRPr="00F30FC8">
        <w:rPr>
          <w:color w:val="0000FF"/>
        </w:rPr>
        <w:fldChar w:fldCharType="end"/>
      </w:r>
      <w:r>
        <w:t xml:space="preserve"> изложить в следующей редакции: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пп. "с" п. 15 ст. 1 </w:t>
            </w:r>
            <w:hyperlink w:anchor="P49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4" w:name="P368"/>
      <w:bookmarkEnd w:id="4"/>
      <w:r>
        <w:t>"3) наличие у заявителя на первое число месяца и не погашенной на дату поступления в лицензирующий орган заявления о выдаче лицензии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3 000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93" w:history="1">
        <w:r>
          <w:rPr>
            <w:color w:val="0000FF"/>
          </w:rPr>
          <w:t>подпункте 4</w:t>
        </w:r>
      </w:hyperlink>
      <w:r>
        <w:t xml:space="preserve"> слова "экологическим требованиям,"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т) </w:t>
      </w:r>
      <w:hyperlink r:id="rId194" w:history="1">
        <w:r>
          <w:rPr>
            <w:color w:val="0000FF"/>
          </w:rPr>
          <w:t>пункт 10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у) </w:t>
      </w:r>
      <w:hyperlink r:id="rId195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"12. В случае изменения наименования лицензиата (без его реорганизации), изменения места его нахождения или указанных в лицензии мест нахождения его обособленных подразделений, окончания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деятельности, изменения иных указанных в лицензии сведений, получения лицензии на производство, хранение и поставки произведенной винодельческой продукции с защищенным географическим указанием, с защищенным наименованием места происхождения при наличии лицензии на производство,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документов, подтверждающих указанные изменения. Данные документы могут быть направлены лицензиатом в лицензирующий орган в форме электронных документов в порядке, предусмотренном пунктом 1.1 настоящей статьи.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 предусмотренных абзацем первым настоящего пункта случаях переоформление лицензии на производство и оборот этилового спирта,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действия. Датой переоформления лицензии является дата внесения в государственный сводный реестр выданных лицензий записи, содержащей сведения о переоформлении лицензии. После внесения в государственный сводный реестр выданных лицензий записи, содержащей сведения о переоформлении лицензии, федеральным органом по контролю и надзору лицензиату выдается выписка из государственного сводного реестра выданных лицензий.";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ф) в </w:t>
      </w:r>
      <w:hyperlink r:id="rId196" w:history="1">
        <w:r>
          <w:rPr>
            <w:color w:val="0000FF"/>
          </w:rPr>
          <w:t>пункте 17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97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"17. Лицензия на производство и оборот этилового спирта, алкогольной и спиртосодержащей продукции выдается на срок, указанный лицензиатом, но не более чем на пять лет, если иное не установлено настоящим Федеральным законом. Лицензия на производство, хранение и поставки вина с защищенным географическим указанием, вина с защищенным наименованием места происхождения, игристого вина (шампанского) с защищенным географическим указанием, игристого вина (шампанского) с защищенным наименованием места происхождения, а также лицензия на производство, хранение, поставки и розничную продажу произведенной сельскохозяйственными товаропроизводителями винодельческой продукции выдается на срок, указанный соискателем лицензии, но не более чем на пятнадцать лет.";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198" w:history="1">
        <w:r>
          <w:rPr>
            <w:color w:val="0000FF"/>
          </w:rPr>
          <w:t>абзаце втором</w:t>
        </w:r>
      </w:hyperlink>
      <w:r>
        <w:t xml:space="preserve"> слова "такой лицензии" заменить словами "таких лицензий", слова "в письменной форме о продлении срока действия такой лицензии" заменить словами "о продлении срока действия таких лицензий как на бумажном носителе, так и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199" w:history="1">
        <w:r>
          <w:rPr>
            <w:color w:val="0000FF"/>
          </w:rPr>
          <w:t>абзац третий</w:t>
        </w:r>
      </w:hyperlink>
      <w:r>
        <w:t xml:space="preserve"> дополнить предложением следующего содержания: "В случае,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срока,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(функций)".";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Пп. "х" п. 15 ст. 1 </w:t>
            </w:r>
            <w:hyperlink w:anchor="P49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5" w:name="P381"/>
      <w:bookmarkEnd w:id="5"/>
      <w:r>
        <w:lastRenderedPageBreak/>
        <w:t xml:space="preserve">х) </w:t>
      </w:r>
      <w:hyperlink r:id="rId200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"19. Датой выдачи (продления, переоформления) лицензии на осуществление деятельности в области производства и оборота этилового спирта, алкогольной и спиртосодержащей продукции является дата внесения соответствующей записи в государственный сводный реестр выданных лицензий.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Выписки из государственного сводного реестра выданных лицензий предоставляются лицам, имеющим (имевшим) лицензии на осуществление деятельности в области производства и оборота этилового спирта, алкогольной и спиртосодержащей продукции, с информацией о выданных им лицензиях в форме электронных документов посредством федеральной государственной информационной системы "Единый портал государственных и муниципальных услуг (функций)". Плата за предоставление выписок не взимается.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Форма и порядок предоставления выписок из государственного сводного реестра выданных лицензий устанавливаются федеральным органом по контролю и надзору.";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16) в </w:t>
      </w:r>
      <w:hyperlink r:id="rId201" w:history="1">
        <w:r>
          <w:rPr>
            <w:color w:val="0000FF"/>
          </w:rPr>
          <w:t>статье 20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202" w:history="1">
        <w:r>
          <w:rPr>
            <w:color w:val="0000FF"/>
          </w:rPr>
          <w:t>пункте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03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продукции, объема готовой продукции, техническими средствами фиксации и передачи информации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систему;";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04" w:history="1">
        <w:r>
          <w:rPr>
            <w:color w:val="0000FF"/>
          </w:rPr>
          <w:t>абзац седьмой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05" w:history="1">
        <w:r>
          <w:rPr>
            <w:color w:val="0000FF"/>
          </w:rPr>
          <w:t>дополнить</w:t>
        </w:r>
      </w:hyperlink>
      <w:r>
        <w:t xml:space="preserve"> новым абзацем шестнадцатым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"неисполнение требований, установленных абзацем третьим пункта 15 статьи 12 настоящего Федерального закона.";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06" w:history="1">
        <w:r>
          <w:rPr>
            <w:color w:val="0000FF"/>
          </w:rPr>
          <w:t>абзац шестнадцатый</w:t>
        </w:r>
      </w:hyperlink>
      <w:r>
        <w:t xml:space="preserve"> считать абзацем семнадцатым;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07" w:history="1">
        <w:r>
          <w:rPr>
            <w:color w:val="0000FF"/>
          </w:rPr>
          <w:t>абзац семнадцатый</w:t>
        </w:r>
      </w:hyperlink>
      <w:r>
        <w:t xml:space="preserve"> считать абзацем восемнадцатым и в нем слова "уполномоченным Правительством Российской Федерации федеральным органом исполнительной власти"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08" w:history="1">
        <w:r>
          <w:rPr>
            <w:color w:val="0000FF"/>
          </w:rPr>
          <w:t>абзацы восемнадцатый</w:t>
        </w:r>
      </w:hyperlink>
      <w:r>
        <w:t xml:space="preserve"> - </w:t>
      </w:r>
      <w:hyperlink r:id="rId209" w:history="1">
        <w:r>
          <w:rPr>
            <w:color w:val="0000FF"/>
          </w:rPr>
          <w:t>двадцатый первый</w:t>
        </w:r>
      </w:hyperlink>
      <w:r>
        <w:t xml:space="preserve"> считать соответственно абзацами девятнадцатым - двадцать вторым;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210" w:history="1">
        <w:r>
          <w:rPr>
            <w:color w:val="0000FF"/>
          </w:rPr>
          <w:t>пункте 3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11" w:history="1">
        <w:r>
          <w:rPr>
            <w:color w:val="0000FF"/>
          </w:rPr>
          <w:t>абзаце первом</w:t>
        </w:r>
      </w:hyperlink>
      <w:r>
        <w:t xml:space="preserve"> слова "уполномоченного Правительством Российской Федерации федерального органа исполнительной власти"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12" w:history="1">
        <w:r>
          <w:rPr>
            <w:color w:val="0000FF"/>
          </w:rPr>
          <w:t>абзаце тридцать втором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в) в </w:t>
      </w:r>
      <w:hyperlink r:id="rId213" w:history="1">
        <w:r>
          <w:rPr>
            <w:color w:val="0000FF"/>
          </w:rPr>
          <w:t>пункте 3.1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14" w:history="1">
        <w:r>
          <w:rPr>
            <w:color w:val="0000FF"/>
          </w:rPr>
          <w:t>подпункте 2</w:t>
        </w:r>
      </w:hyperlink>
      <w:r>
        <w:t xml:space="preserve"> слова "(в том числе денатурата)" и слова ", или без уведомления"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15" w:history="1">
        <w:r>
          <w:rPr>
            <w:color w:val="0000FF"/>
          </w:rPr>
          <w:t>подпункте 6</w:t>
        </w:r>
      </w:hyperlink>
      <w:r>
        <w:t xml:space="preserve"> слова "использовании производственных мощностей, объеме собранного винограда и использованного для производства винодельческой продукции винограда" заменить словами "объеме собранного винограда, использованного для производства винодельческой продукции,";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пп. "в" п. 16 ст. 1 </w:t>
            </w:r>
            <w:hyperlink w:anchor="P49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6" w:name="P404"/>
      <w:bookmarkEnd w:id="6"/>
      <w:r>
        <w:t xml:space="preserve">в </w:t>
      </w:r>
      <w:hyperlink r:id="rId216" w:history="1">
        <w:r>
          <w:rPr>
            <w:color w:val="0000FF"/>
          </w:rPr>
          <w:t>подпункте 7</w:t>
        </w:r>
      </w:hyperlink>
      <w:r>
        <w:t xml:space="preserve"> слова "государственным, национальным или международным стандартам" заменить словами "техническим регламентам, национальным (государственным), региональным (межгосударственным), международным стандартам, включенным в перечни стандартов, в результате применения которых на добровольной основе обеспечивается соблюдение требований технических регламентов ЕАЭС";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17" w:history="1">
        <w:r>
          <w:rPr>
            <w:color w:val="0000FF"/>
          </w:rPr>
          <w:t>подпункте 10</w:t>
        </w:r>
      </w:hyperlink>
      <w:r>
        <w:t xml:space="preserve"> слова ", автоматических средств измерения и учета концентрации денатурирующих веществ в биоэтаноле" исключить, после слов "спиртосодержащей продукции" дополнить словами ", о концентрации денатурирующих веществ в денатурированном этиловом спирте (денатурате)";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18" w:history="1">
        <w:r>
          <w:rPr>
            <w:color w:val="0000FF"/>
          </w:rPr>
          <w:t>подпункте 11</w:t>
        </w:r>
      </w:hyperlink>
      <w:r>
        <w:t xml:space="preserve"> слова "автоматических средствах измерения и учета концентрации денатурирующих веществ в биоэтаноле," заменить словами "эксплуатация автомобильного транспорта при отсутствии или повреждении пломб на специальных технических средствах регистрации,";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19" w:history="1">
        <w:r>
          <w:rPr>
            <w:color w:val="0000FF"/>
          </w:rPr>
          <w:t>подпункте 14</w:t>
        </w:r>
      </w:hyperlink>
      <w:r>
        <w:t xml:space="preserve"> слова ", включая биоэтанол,"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20" w:history="1">
        <w:r>
          <w:rPr>
            <w:color w:val="0000FF"/>
          </w:rPr>
          <w:t>подпункте 15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21" w:history="1">
        <w:r>
          <w:rPr>
            <w:color w:val="0000FF"/>
          </w:rPr>
          <w:t>подпункте 25</w:t>
        </w:r>
      </w:hyperlink>
      <w:r>
        <w:t xml:space="preserve"> слова "пункте 1.1" заменить словами "пункте 2";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222" w:history="1">
        <w:r>
          <w:rPr>
            <w:color w:val="0000FF"/>
          </w:rPr>
          <w:t>пункте 3.2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23" w:history="1">
        <w:r>
          <w:rPr>
            <w:color w:val="0000FF"/>
          </w:rPr>
          <w:t>абзаце первом</w:t>
        </w:r>
      </w:hyperlink>
      <w:r>
        <w:t xml:space="preserve"> слова "уполномоченного Правительством Российской Федерации федерального органа исполнительной власти"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24" w:history="1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"4) передача федеральных специальных марок другому лицу, за исключением передачи федеральных специальных марок в целях их нанесения на алкогольную продукцию, ввозимую в Российскую Федерацию;";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25" w:history="1">
        <w:r>
          <w:rPr>
            <w:color w:val="0000FF"/>
          </w:rPr>
          <w:t>подпункте 6</w:t>
        </w:r>
      </w:hyperlink>
      <w:r>
        <w:t xml:space="preserve"> слова "(в том числе денатурата)" исключить, после слов "готовой продукции" </w:t>
      </w:r>
      <w:r>
        <w:lastRenderedPageBreak/>
        <w:t>дополнить словами "в объеме, превышающем 200 декалитров в год,", слова "автоматизированную систему контроля перевозок этилового спирта и спиртосодержащей продукции на территории Российской Федерации" заменить словами "единую государственную автоматизированную информационную систему";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д) в </w:t>
      </w:r>
      <w:hyperlink r:id="rId226" w:history="1">
        <w:r>
          <w:rPr>
            <w:color w:val="0000FF"/>
          </w:rPr>
          <w:t>пункте 3.3</w:t>
        </w:r>
      </w:hyperlink>
      <w:r>
        <w:t xml:space="preserve"> слова "уполномоченного Правительством Российской Федерации федерального органа исполнительной власти"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е) в </w:t>
      </w:r>
      <w:hyperlink r:id="rId227" w:history="1">
        <w:r>
          <w:rPr>
            <w:color w:val="0000FF"/>
          </w:rPr>
          <w:t>пункте 5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28" w:history="1">
        <w:r>
          <w:rPr>
            <w:color w:val="0000FF"/>
          </w:rPr>
          <w:t>абзаце втором</w:t>
        </w:r>
      </w:hyperlink>
      <w:r>
        <w:t xml:space="preserve"> слова "федеральным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29" w:history="1">
        <w:r>
          <w:rPr>
            <w:color w:val="0000FF"/>
          </w:rPr>
          <w:t>абзаце пятом</w:t>
        </w:r>
      </w:hyperlink>
      <w:r>
        <w:t xml:space="preserve"> слова "государственный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продукции" заменить словами "государственный сводный реестр выданных лицензий";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17) в </w:t>
      </w:r>
      <w:hyperlink r:id="rId230" w:history="1">
        <w:r>
          <w:rPr>
            <w:color w:val="0000FF"/>
          </w:rPr>
          <w:t>подпункте 2 пункта 2 статьи 23</w:t>
        </w:r>
      </w:hyperlink>
      <w:r>
        <w:t xml:space="preserve"> слова "(в том числе виноградников)" и слова "автоматических средств измерения и учета концентрации денатурирующих веществ в биоэтаноле," исключить, после слов "спиртосодержащей продукции" дополнить словами ", о концентрации денатурирующих веществ в денатурированном этиловом спирте (денатурате)", слова "в автоматическом режиме движения"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18) в </w:t>
      </w:r>
      <w:hyperlink r:id="rId231" w:history="1">
        <w:r>
          <w:rPr>
            <w:color w:val="0000FF"/>
          </w:rPr>
          <w:t>статье 23.3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232" w:history="1">
        <w:r>
          <w:rPr>
            <w:color w:val="0000FF"/>
          </w:rPr>
          <w:t>подпункте 1 пункта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33" w:history="1">
        <w:r>
          <w:rPr>
            <w:color w:val="0000FF"/>
          </w:rPr>
          <w:t>абзаце первом</w:t>
        </w:r>
      </w:hyperlink>
      <w:r>
        <w:t xml:space="preserve"> слова "федерального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34" w:history="1">
        <w:r>
          <w:rPr>
            <w:color w:val="0000FF"/>
          </w:rPr>
          <w:t>абзаце втором</w:t>
        </w:r>
      </w:hyperlink>
      <w:r>
        <w:t xml:space="preserve"> слова "федерального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продукции,"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235" w:history="1">
        <w:r>
          <w:rPr>
            <w:color w:val="0000FF"/>
          </w:rPr>
          <w:t>пункте 6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36" w:history="1">
        <w:r>
          <w:rPr>
            <w:color w:val="0000FF"/>
          </w:rPr>
          <w:t>подпункте 1</w:t>
        </w:r>
      </w:hyperlink>
      <w:r>
        <w:t xml:space="preserve"> слова "федеральный орган исполнительной власти, уполномоченный по контролю и надзору в области производства и оборота этилового спирта, алкогольной и спиртосодержащей продукции," заменить словами "федеральный орган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37" w:history="1">
        <w:r>
          <w:rPr>
            <w:color w:val="0000FF"/>
          </w:rPr>
          <w:t>подпункте 2</w:t>
        </w:r>
      </w:hyperlink>
      <w:r>
        <w:t xml:space="preserve"> слова "федерального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продукции,"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38" w:history="1">
        <w:r>
          <w:rPr>
            <w:color w:val="0000FF"/>
          </w:rPr>
          <w:t>подпункте 4</w:t>
        </w:r>
      </w:hyperlink>
      <w:r>
        <w:t xml:space="preserve"> слова "федеральный орган исполнительной власти, уполномоченный по контролю и надзору в области производства и оборота этилового спирта, алкогольной и спиртосодержащей продукции," заменить словами "федеральный орган по контролю и надзору", слова "пункта 2" заменить словами "пункта 3 или абзацем первым пункта 7";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239" w:history="1">
        <w:r>
          <w:rPr>
            <w:color w:val="0000FF"/>
          </w:rPr>
          <w:t>пункте 7</w:t>
        </w:r>
      </w:hyperlink>
      <w:r>
        <w:t xml:space="preserve"> слова "федерального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в </w:t>
      </w:r>
      <w:hyperlink r:id="rId240" w:history="1">
        <w:r>
          <w:rPr>
            <w:color w:val="0000FF"/>
          </w:rPr>
          <w:t>абзаце втором пункта 8</w:t>
        </w:r>
      </w:hyperlink>
      <w:r>
        <w:t xml:space="preserve"> слова "федерального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продукции" заменить словами "федерального органа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19) </w:t>
      </w:r>
      <w:hyperlink r:id="rId241" w:history="1">
        <w:r>
          <w:rPr>
            <w:color w:val="0000FF"/>
          </w:rPr>
          <w:t>подпункт 2 пункта 4 статьи 24.1</w:t>
        </w:r>
      </w:hyperlink>
      <w:r>
        <w:t xml:space="preserve"> признать утратившим силу;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20) в </w:t>
      </w:r>
      <w:hyperlink r:id="rId242" w:history="1">
        <w:r>
          <w:rPr>
            <w:color w:val="0000FF"/>
          </w:rPr>
          <w:t>статье 25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243" w:history="1">
        <w:r>
          <w:rPr>
            <w:color w:val="0000FF"/>
          </w:rPr>
          <w:t>пункте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44" w:history="1">
        <w:r>
          <w:rPr>
            <w:color w:val="0000FF"/>
          </w:rPr>
          <w:t>подпункте 1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hyperlink r:id="rId245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"с нарушением требований к маркировке алкогольной продукции, установленных статьей 12 настоящего Федерального закона, или с маркировкой поддельными марками;";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пп. "а" п. 20 ст. 1 </w:t>
            </w:r>
            <w:hyperlink w:anchor="P49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bookmarkStart w:id="7" w:name="P438"/>
    <w:bookmarkEnd w:id="7"/>
    <w:p w:rsidR="0013057F" w:rsidRDefault="0013057F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"consultantplus://offline/ref=E4206C16E5E0AE7652DB24632C31AB005E1D7B3159D7BEB8D8815B99E8C7FF803D302B01807145DB929579C1FACA1170331848556739D2D0D1q4H" </w:instrText>
      </w:r>
      <w:r>
        <w:fldChar w:fldCharType="separate"/>
      </w:r>
      <w:r>
        <w:rPr>
          <w:color w:val="0000FF"/>
        </w:rPr>
        <w:t>абзац четвертый</w:t>
      </w:r>
      <w:r w:rsidRPr="00F30FC8">
        <w:rPr>
          <w:color w:val="0000FF"/>
        </w:rPr>
        <w:fldChar w:fldCharType="end"/>
      </w:r>
      <w:r>
        <w:t xml:space="preserve"> изложить в следующей редакции: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6 пп. "а" п. 20 ст. 1 </w:t>
            </w:r>
            <w:hyperlink w:anchor="P49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8" w:name="P441"/>
      <w:bookmarkEnd w:id="8"/>
      <w:r>
        <w:t>"без соответствия техническим регламентам, национальным (государственным), региональным (межгосударственным), международным стандартам, включенным в перечни стандартов, в результате применения которых на добровольной основе обеспечивается соблюдение требований технических регламентов ЕАЭС;";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в </w:t>
      </w:r>
      <w:hyperlink r:id="rId246" w:history="1">
        <w:r>
          <w:rPr>
            <w:color w:val="0000FF"/>
          </w:rPr>
          <w:t>подпункте 6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</w:t>
      </w:r>
      <w:hyperlink r:id="rId247" w:history="1">
        <w:r>
          <w:rPr>
            <w:color w:val="0000FF"/>
          </w:rPr>
          <w:t>абзац второй пункта 2</w:t>
        </w:r>
      </w:hyperlink>
      <w:r>
        <w:t xml:space="preserve"> после слова "подлежат" дополнить словами "вывозу и уничтожению или";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21) в </w:t>
      </w:r>
      <w:hyperlink r:id="rId248" w:history="1">
        <w:r>
          <w:rPr>
            <w:color w:val="0000FF"/>
          </w:rPr>
          <w:t>пункте 1 статьи 26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</w:t>
      </w:r>
      <w:hyperlink r:id="rId249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продукции, объема готовой продукции, а также требований к техническим средствам фиксации и передачи информации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250" w:history="1">
        <w:r>
          <w:rPr>
            <w:color w:val="0000FF"/>
          </w:rPr>
          <w:t>абзаце девятом</w:t>
        </w:r>
      </w:hyperlink>
      <w:r>
        <w:t xml:space="preserve"> слова "без сертификатов соответствия или деклараций о соответствии" </w:t>
      </w:r>
      <w:r>
        <w:lastRenderedPageBreak/>
        <w:t>заменить словами "без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соответствии";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"в" п. 21 ст. 1 </w:t>
            </w:r>
            <w:hyperlink w:anchor="P49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9" w:name="P450"/>
      <w:bookmarkEnd w:id="9"/>
      <w:r>
        <w:t xml:space="preserve">в) в </w:t>
      </w:r>
      <w:hyperlink r:id="rId251" w:history="1">
        <w:r>
          <w:rPr>
            <w:color w:val="0000FF"/>
          </w:rPr>
          <w:t>абзаце десятом</w:t>
        </w:r>
      </w:hyperlink>
      <w:r>
        <w:t xml:space="preserve"> слова "государственных стандартов" заменить словами "технических регламентов, национальных (государственных), региональных (межгосударственных), международных стандартов, включенных в перечни стандартов, в результате применения которых на добровольной основе обеспечивается соблюдение требований технических регламентов ЕАЭС";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г) </w:t>
      </w:r>
      <w:hyperlink r:id="rId252" w:history="1">
        <w:r>
          <w:rPr>
            <w:color w:val="0000FF"/>
          </w:rPr>
          <w:t>абзац тринадцатый</w:t>
        </w:r>
      </w:hyperlink>
      <w:r>
        <w:t xml:space="preserve"> после слов "производственных мощностей" дополнить словами "производителями пива и пивных напитков, сидра, пуаре, медовухи";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"д" п. 21 ст. 1 </w:t>
            </w:r>
            <w:hyperlink w:anchor="P49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10" w:name="P454"/>
      <w:bookmarkEnd w:id="10"/>
      <w:r>
        <w:t xml:space="preserve">д) </w:t>
      </w:r>
      <w:hyperlink r:id="rId253" w:history="1">
        <w:r>
          <w:rPr>
            <w:color w:val="0000FF"/>
          </w:rPr>
          <w:t>абзац двадцать седьмой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"производство и оборот этилового спирта, алкогольной и спиртосодержащей продукции с нарушением технических регламентов, национальных (государственных), региональных (межгосударственных), международных стандартов, включенных в перечни стандартов, в результате применения которых на добровольной основе обеспечивается соблюдение требований технических регламентов ЕАЭС;";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е) в </w:t>
      </w:r>
      <w:hyperlink r:id="rId254" w:history="1">
        <w:r>
          <w:rPr>
            <w:color w:val="0000FF"/>
          </w:rPr>
          <w:t>абзаце тридцать девятом</w:t>
        </w:r>
      </w:hyperlink>
      <w:r>
        <w:t xml:space="preserve"> слова ", пивных напитков," заменить словами "и пивных напитков, сидра, пуаре, медовухи,";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ж) в </w:t>
      </w:r>
      <w:hyperlink r:id="rId255" w:history="1">
        <w:r>
          <w:rPr>
            <w:color w:val="0000FF"/>
          </w:rPr>
          <w:t>абзаце сороковом</w:t>
        </w:r>
      </w:hyperlink>
      <w:r>
        <w:t xml:space="preserve"> слова "федеральным органом исполнительной власти, уполномоченным на осуществление контроля (надзора) в области производства и оборота этилового спирта, алкогольной и спиртосодержащей продукции"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з) в </w:t>
      </w:r>
      <w:hyperlink r:id="rId256" w:history="1">
        <w:r>
          <w:rPr>
            <w:color w:val="0000FF"/>
          </w:rPr>
          <w:t>абзаце сорок пятом</w:t>
        </w:r>
      </w:hyperlink>
      <w:r>
        <w:t xml:space="preserve"> слова "(в том числе денатурата)" исключить, слова "автоматизированную систему контроля перевозок этилового спирта и спиртосодержащей продукции на территории Российской Федерации" заменить словами "единую государственную автоматизированную информационную систему";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и) </w:t>
      </w:r>
      <w:hyperlink r:id="rId257" w:history="1">
        <w:r>
          <w:rPr>
            <w:color w:val="0000FF"/>
          </w:rPr>
          <w:t>абзац сорок седьмой</w:t>
        </w:r>
      </w:hyperlink>
      <w:r>
        <w:t xml:space="preserve"> изложить в следующей редакции: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"передача федеральных специальных марок другому лицу, за исключением передачи федеральных специальных марок в целях их нанесения на алкогольную продукцию, ввозимую в Российскую Федерацию;";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к) в </w:t>
      </w:r>
      <w:hyperlink r:id="rId258" w:history="1">
        <w:r>
          <w:rPr>
            <w:color w:val="0000FF"/>
          </w:rPr>
          <w:t>абзаце пятьдесят пятом</w:t>
        </w:r>
      </w:hyperlink>
      <w:r>
        <w:t xml:space="preserve"> слова "пункте 1.1" заменить словами "пункте 2", слова "федеральным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продукции" заменить словами "федеральным органом по контролю и надзору";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л) в </w:t>
      </w:r>
      <w:hyperlink r:id="rId259" w:history="1">
        <w:r>
          <w:rPr>
            <w:color w:val="0000FF"/>
          </w:rPr>
          <w:t>абзаце пятьдесят восьмом</w:t>
        </w:r>
      </w:hyperlink>
      <w:r>
        <w:t xml:space="preserve"> слова "пункте 1.1" заменить словами "пункте 2";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lastRenderedPageBreak/>
        <w:t xml:space="preserve">м) </w:t>
      </w:r>
      <w:hyperlink r:id="rId26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"оборот алкогольной продукции, произведенной на территории Российской Федерации и маркированной федеральными специальными марками, нанесенными на алкогольную продукцию по истечении девяти месяцев со дня их получения заявителем,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заявителем.";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22) в </w:t>
      </w:r>
      <w:hyperlink r:id="rId261" w:history="1">
        <w:r>
          <w:rPr>
            <w:color w:val="0000FF"/>
          </w:rPr>
          <w:t>статье 27</w:t>
        </w:r>
      </w:hyperlink>
      <w:r>
        <w:t>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а) в </w:t>
      </w:r>
      <w:hyperlink r:id="rId262" w:history="1">
        <w:r>
          <w:rPr>
            <w:color w:val="0000FF"/>
          </w:rPr>
          <w:t>подпункте 1 пункта 1.2</w:t>
        </w:r>
      </w:hyperlink>
      <w:r>
        <w:t xml:space="preserve"> слова "(в том числе денатурата)" исключить;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б) в </w:t>
      </w:r>
      <w:hyperlink r:id="rId263" w:history="1">
        <w:r>
          <w:rPr>
            <w:color w:val="0000FF"/>
          </w:rPr>
          <w:t>абзаце втором пункта 12</w:t>
        </w:r>
      </w:hyperlink>
      <w:r>
        <w:t xml:space="preserve"> слова "федерального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продукции" заменить словами "федерального органа по контролю и надзору".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Title"/>
        <w:ind w:firstLine="540"/>
        <w:jc w:val="both"/>
        <w:outlineLvl w:val="0"/>
      </w:pPr>
      <w:r>
        <w:t>Статья 2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hyperlink r:id="rId264" w:history="1">
        <w:r>
          <w:rPr>
            <w:color w:val="0000FF"/>
          </w:rPr>
          <w:t>Подпункт "в" пункта 9</w:t>
        </w:r>
      </w:hyperlink>
      <w:r>
        <w:t xml:space="preserve">, </w:t>
      </w:r>
      <w:hyperlink r:id="rId265" w:history="1">
        <w:r>
          <w:rPr>
            <w:color w:val="0000FF"/>
          </w:rPr>
          <w:t>подпункт "в" пункта 11</w:t>
        </w:r>
      </w:hyperlink>
      <w:r>
        <w:t xml:space="preserve">, </w:t>
      </w:r>
      <w:hyperlink r:id="rId266" w:history="1">
        <w:r>
          <w:rPr>
            <w:color w:val="0000FF"/>
          </w:rPr>
          <w:t>абзац одиннадцатый подпункта "а" пункта 21 статьи 1</w:t>
        </w:r>
      </w:hyperlink>
      <w:r>
        <w:t xml:space="preserve"> Федерального закона от 21 июля 2005 года N 102-ФЗ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 признании утратившими силу отдельных положений Федерального закона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(Собрание законодательства Российской Федерации, 2005, N 30, ст. 3113) исключить.</w:t>
      </w:r>
    </w:p>
    <w:p w:rsidR="0013057F" w:rsidRDefault="0013057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 </w:t>
            </w:r>
            <w:hyperlink w:anchor="P49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01.04.2021.</w:t>
            </w:r>
          </w:p>
        </w:tc>
      </w:tr>
    </w:tbl>
    <w:p w:rsidR="0013057F" w:rsidRDefault="0013057F">
      <w:pPr>
        <w:pStyle w:val="ConsPlusTitle"/>
        <w:spacing w:before="280"/>
        <w:ind w:firstLine="540"/>
        <w:jc w:val="both"/>
        <w:outlineLvl w:val="0"/>
      </w:pPr>
      <w:bookmarkStart w:id="11" w:name="P475"/>
      <w:bookmarkEnd w:id="11"/>
      <w:r>
        <w:t>Статья 3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t xml:space="preserve">В </w:t>
      </w:r>
      <w:hyperlink r:id="rId267" w:history="1">
        <w:r>
          <w:rPr>
            <w:color w:val="0000FF"/>
          </w:rPr>
          <w:t>пункте 49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 N 49, ст. 6925; 2015, N 1, ст. 11, 51, 72; N 10, ст. 1418; N 29, ст. 4353; 2016, N 1, ст. 89; N 11, ст. 1493; N 27, ст. 4253, 4254, 4298; 2017, N 1, ст. 15, 41; N 9, ст. 1277; N 14, ст. 2004; N 24, ст. 3475; N 31, ст. 4747, 4780; 2018, N 1, ст. 59, 87, 88, 90; N 31, ст. 4861; N 45, ст. 6848; N 53, ст. 8428, 8444; 2019, N 18, ст. 2194, 2195; N 52, ст. 7767; 2020, N 9, ст. 1119; N 14, ст. 2028; N 17, ст. 2702; N 24, ст. 3754) слова "алкогольной продукции и табачной продукции, ввозимых" заменить словами "табачной продукции, ввозимой".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Title"/>
        <w:ind w:firstLine="540"/>
        <w:jc w:val="both"/>
        <w:outlineLvl w:val="0"/>
      </w:pPr>
      <w:r>
        <w:t>Статья 4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hyperlink r:id="rId268" w:history="1">
        <w:r>
          <w:rPr>
            <w:color w:val="0000FF"/>
          </w:rPr>
          <w:t>Часть 5 статьи 8</w:t>
        </w:r>
      </w:hyperlink>
      <w:r>
        <w:t xml:space="preserve"> Федерального закона от 29 июля 2017 года N 278-ФЗ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 (Собрание законодательства Российской Федерации, 2017, N 31, ст. 4827; 2018, N 1, ст. 17) признать утратившей силу.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Title"/>
        <w:ind w:firstLine="540"/>
        <w:jc w:val="both"/>
        <w:outlineLvl w:val="0"/>
      </w:pPr>
      <w:r>
        <w:t>Статья 5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lastRenderedPageBreak/>
        <w:t>1. Установить, что таможенные органы до 31 марта 2021 года включительно осуществляют выдачу акцизных марок для маркировки алкогольной продукции, ввозимой в Российскую Федерацию, в том числе из государств - членов Евразийского экономического союза, по заявлениям на выдачу акцизных марок, принятым до 31 декабря 2020 года включительно.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2. Разрешить: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1) ввоз в Российскую Федерацию, в том числе из государств - членов Евразийского экономического союза, алкогольной продукции, маркированной акцизными марками, до 31 декабря 2021 года включительно;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2) закупку, поставки, розничную продажу алкогольной продукции, маркированной акцизными марками, до окончания срока годности такой алкогольной продукции.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Title"/>
        <w:ind w:firstLine="540"/>
        <w:jc w:val="both"/>
        <w:outlineLvl w:val="0"/>
      </w:pPr>
      <w:r>
        <w:t>Статья 6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ind w:firstLine="540"/>
        <w:jc w:val="both"/>
      </w:pPr>
      <w:r>
        <w:t>1. Настоящий Федеральный закон вступает в силу с 1 января 2021 года, за исключением положений, для которых настоящей статьей установлены иные сроки вступления их в силу.</w:t>
      </w:r>
    </w:p>
    <w:p w:rsidR="0013057F" w:rsidRDefault="0013057F">
      <w:pPr>
        <w:pStyle w:val="ConsPlusNormal"/>
        <w:spacing w:before="220"/>
        <w:ind w:firstLine="540"/>
        <w:jc w:val="both"/>
      </w:pPr>
      <w:bookmarkStart w:id="12" w:name="P493"/>
      <w:bookmarkEnd w:id="12"/>
      <w:r>
        <w:t xml:space="preserve">2. </w:t>
      </w:r>
      <w:hyperlink w:anchor="P503" w:history="1">
        <w:r>
          <w:rPr>
            <w:color w:val="0000FF"/>
          </w:rPr>
          <w:t>Часть 10</w:t>
        </w:r>
      </w:hyperlink>
      <w:r>
        <w:t xml:space="preserve"> настоящей статьи вступает в силу со дня официального опубликования настоящего Федерального закона.</w:t>
      </w:r>
    </w:p>
    <w:p w:rsidR="0013057F" w:rsidRDefault="0013057F">
      <w:pPr>
        <w:pStyle w:val="ConsPlusNormal"/>
        <w:spacing w:before="220"/>
        <w:ind w:firstLine="540"/>
        <w:jc w:val="both"/>
      </w:pPr>
      <w:bookmarkStart w:id="13" w:name="P494"/>
      <w:bookmarkEnd w:id="13"/>
      <w:r>
        <w:t xml:space="preserve">3. </w:t>
      </w:r>
      <w:hyperlink w:anchor="P475" w:history="1">
        <w:r>
          <w:rPr>
            <w:color w:val="0000FF"/>
          </w:rPr>
          <w:t>Статья 3</w:t>
        </w:r>
      </w:hyperlink>
      <w:r>
        <w:t xml:space="preserve"> настоящего Федерального закона вступает в силу с 1 апреля 2021 года.</w:t>
      </w:r>
    </w:p>
    <w:p w:rsidR="0013057F" w:rsidRDefault="0013057F">
      <w:pPr>
        <w:pStyle w:val="ConsPlusNormal"/>
        <w:spacing w:before="220"/>
        <w:ind w:firstLine="540"/>
        <w:jc w:val="both"/>
      </w:pPr>
      <w:bookmarkStart w:id="14" w:name="P495"/>
      <w:bookmarkEnd w:id="14"/>
      <w:r>
        <w:t xml:space="preserve">4. </w:t>
      </w:r>
      <w:hyperlink w:anchor="P365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368" w:history="1">
        <w:r>
          <w:rPr>
            <w:color w:val="0000FF"/>
          </w:rPr>
          <w:t>третий подпункта "с"</w:t>
        </w:r>
      </w:hyperlink>
      <w:r>
        <w:t xml:space="preserve">, </w:t>
      </w:r>
      <w:hyperlink w:anchor="P381" w:history="1">
        <w:r>
          <w:rPr>
            <w:color w:val="0000FF"/>
          </w:rPr>
          <w:t>подпункт "х" пункта 15 статьи 1</w:t>
        </w:r>
      </w:hyperlink>
      <w:r>
        <w:t xml:space="preserve"> вступают в силу с 1 июля 2021 года.</w:t>
      </w:r>
    </w:p>
    <w:p w:rsidR="0013057F" w:rsidRDefault="0013057F">
      <w:pPr>
        <w:pStyle w:val="ConsPlusNormal"/>
        <w:spacing w:before="220"/>
        <w:ind w:firstLine="540"/>
        <w:jc w:val="both"/>
      </w:pPr>
      <w:bookmarkStart w:id="15" w:name="P496"/>
      <w:bookmarkEnd w:id="15"/>
      <w:r>
        <w:t xml:space="preserve">5. </w:t>
      </w:r>
      <w:hyperlink w:anchor="P154" w:history="1">
        <w:r>
          <w:rPr>
            <w:color w:val="0000FF"/>
          </w:rPr>
          <w:t>Подпункт "г" пункта 8</w:t>
        </w:r>
      </w:hyperlink>
      <w:r>
        <w:t xml:space="preserve">, </w:t>
      </w:r>
      <w:hyperlink w:anchor="P237" w:history="1">
        <w:r>
          <w:rPr>
            <w:color w:val="0000FF"/>
          </w:rPr>
          <w:t>пункт 10</w:t>
        </w:r>
      </w:hyperlink>
      <w:r>
        <w:t xml:space="preserve">, </w:t>
      </w:r>
      <w:hyperlink w:anchor="P404" w:history="1">
        <w:r>
          <w:rPr>
            <w:color w:val="0000FF"/>
          </w:rPr>
          <w:t>абзац четвертый подпункта "в" пункта 16</w:t>
        </w:r>
      </w:hyperlink>
      <w:r>
        <w:t xml:space="preserve">, </w:t>
      </w:r>
      <w:hyperlink w:anchor="P438" w:history="1">
        <w:r>
          <w:rPr>
            <w:color w:val="0000FF"/>
          </w:rPr>
          <w:t>абзацы пятый</w:t>
        </w:r>
      </w:hyperlink>
      <w:r>
        <w:t xml:space="preserve"> и </w:t>
      </w:r>
      <w:hyperlink w:anchor="P441" w:history="1">
        <w:r>
          <w:rPr>
            <w:color w:val="0000FF"/>
          </w:rPr>
          <w:t>шестой подпункта "а" пункта 20</w:t>
        </w:r>
      </w:hyperlink>
      <w:r>
        <w:t xml:space="preserve">, </w:t>
      </w:r>
      <w:hyperlink w:anchor="P450" w:history="1">
        <w:r>
          <w:rPr>
            <w:color w:val="0000FF"/>
          </w:rPr>
          <w:t>подпункты "в"</w:t>
        </w:r>
      </w:hyperlink>
      <w:r>
        <w:t xml:space="preserve"> и </w:t>
      </w:r>
      <w:hyperlink w:anchor="P454" w:history="1">
        <w:r>
          <w:rPr>
            <w:color w:val="0000FF"/>
          </w:rPr>
          <w:t>"д" пункта 21 статьи 1</w:t>
        </w:r>
      </w:hyperlink>
      <w:r>
        <w:t xml:space="preserve"> настоящего Федерального закона вступают в силу со дня вступления в силу технического </w:t>
      </w:r>
      <w:hyperlink r:id="rId269" w:history="1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алкогольной продукции" (ТР ЕАЭС 047/2018).</w:t>
      </w:r>
    </w:p>
    <w:p w:rsidR="0013057F" w:rsidRDefault="0013057F">
      <w:pPr>
        <w:pStyle w:val="ConsPlusNormal"/>
        <w:spacing w:before="220"/>
        <w:ind w:firstLine="540"/>
        <w:jc w:val="both"/>
      </w:pPr>
      <w:bookmarkStart w:id="16" w:name="P497"/>
      <w:bookmarkEnd w:id="16"/>
      <w:r>
        <w:t xml:space="preserve">6. </w:t>
      </w:r>
      <w:hyperlink w:anchor="P49" w:history="1">
        <w:r>
          <w:rPr>
            <w:color w:val="0000FF"/>
          </w:rPr>
          <w:t>Подпункт "ж" пункта 2 статьи 1</w:t>
        </w:r>
      </w:hyperlink>
      <w:r>
        <w:t xml:space="preserve"> настоящего Федерального закона вступает в силу с 1 ноября 2021 года.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7. До 1 ноября 2021 года положения </w:t>
      </w:r>
      <w:hyperlink r:id="rId270" w:history="1">
        <w:r>
          <w:rPr>
            <w:color w:val="0000FF"/>
          </w:rPr>
          <w:t>подпункта 18 статьи 2</w:t>
        </w:r>
      </w:hyperlink>
      <w:r>
        <w:t xml:space="preserve">, </w:t>
      </w:r>
      <w:hyperlink r:id="rId271" w:history="1">
        <w:r>
          <w:rPr>
            <w:color w:val="0000FF"/>
          </w:rPr>
          <w:t>абзаца третьего пункта 6 статьи 8</w:t>
        </w:r>
      </w:hyperlink>
      <w:r>
        <w:t xml:space="preserve">, </w:t>
      </w:r>
      <w:hyperlink r:id="rId272" w:history="1">
        <w:r>
          <w:rPr>
            <w:color w:val="0000FF"/>
          </w:rPr>
          <w:t>подпункта 3 пункта 10</w:t>
        </w:r>
      </w:hyperlink>
      <w:r>
        <w:t xml:space="preserve"> и </w:t>
      </w:r>
      <w:hyperlink r:id="rId273" w:history="1">
        <w:r>
          <w:rPr>
            <w:color w:val="0000FF"/>
          </w:rPr>
          <w:t>абзаца четвертого пункта 14 статьи 12</w:t>
        </w:r>
      </w:hyperlink>
      <w:r>
        <w:t xml:space="preserve">, </w:t>
      </w:r>
      <w:hyperlink r:id="rId274" w:history="1">
        <w:r>
          <w:rPr>
            <w:color w:val="0000FF"/>
          </w:rPr>
          <w:t>абзаца тринадцатого пункта 1 статьи 14</w:t>
        </w:r>
      </w:hyperlink>
      <w:r>
        <w:t xml:space="preserve"> (в части обязанности учета использования производственной мощности основного технологического оборудования) и </w:t>
      </w:r>
      <w:hyperlink r:id="rId275" w:history="1">
        <w:r>
          <w:rPr>
            <w:color w:val="0000FF"/>
          </w:rPr>
          <w:t>подпункта 11 пункта 1</w:t>
        </w:r>
      </w:hyperlink>
      <w:r>
        <w:t xml:space="preserve">, </w:t>
      </w:r>
      <w:hyperlink r:id="rId276" w:history="1">
        <w:r>
          <w:rPr>
            <w:color w:val="0000FF"/>
          </w:rPr>
          <w:t>абзаца первого пункта 1.3 статьи 19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настоящего Федерального закона) не применяются к деятельности по производству не относящейся к этиловому спирту винодельческой продукции, произведенной без использования этилового спирта.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8. До 1 ноября 2021 года лица, осуществляющие производство не относящейся к этиловому спирту винодельческой продукции, произведенной без использования этилового спирта, обязаны представить в федеральный орган, уполномоченный по контролю и надзору в области производства и оборота этилового спирта, алкогольной и спиртосодержащей продукции (далее - федеральный орган по контролю и надзору), расчет мощности основного технологического оборудования для производства данной продукции в </w:t>
      </w:r>
      <w:hyperlink r:id="rId277" w:history="1">
        <w:r>
          <w:rPr>
            <w:color w:val="0000FF"/>
          </w:rPr>
          <w:t>порядке</w:t>
        </w:r>
      </w:hyperlink>
      <w:r>
        <w:t xml:space="preserve"> и по форме, которые установлены федеральным органом по контролю и надзору.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9. До 1 июля 2021 года лицу, имеющему (имевшему) лицензию (лицензии) на осуществление деятельности в области производства и оборота этилового спирта, алкогольной и </w:t>
      </w:r>
      <w:r>
        <w:lastRenderedPageBreak/>
        <w:t>спиртосодержащей продукции (далее - лицо), выписка (выписки)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с информацией о выданной лицу лицензии (лицензиях) (далее - выписка) предоставляется федеральным органом по контролю и надзору путем направления по адресу электронной почты, указанному лицом в заявлении. Заявление о предоставлении выписки направляется лицу посредством официального сайта федерального органа по контролю и надзору в информационно-телекоммуникационной сети "Интернет". Выписка предоставляется не позднее пяти рабочих дней со дня получения федеральным органом по контролю и надзору указанного заявления.</w:t>
      </w:r>
    </w:p>
    <w:p w:rsidR="0013057F" w:rsidRDefault="001305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05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57F" w:rsidRDefault="0013057F">
            <w:pPr>
              <w:pStyle w:val="ConsPlusNormal"/>
              <w:jc w:val="both"/>
            </w:pPr>
            <w:r>
              <w:rPr>
                <w:color w:val="392C69"/>
              </w:rPr>
              <w:t xml:space="preserve">Ч. 10 ст. 6 </w:t>
            </w:r>
            <w:hyperlink w:anchor="P49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22.12.2020.</w:t>
            </w:r>
          </w:p>
        </w:tc>
      </w:tr>
    </w:tbl>
    <w:p w:rsidR="0013057F" w:rsidRDefault="0013057F">
      <w:pPr>
        <w:pStyle w:val="ConsPlusNormal"/>
        <w:spacing w:before="280"/>
        <w:ind w:firstLine="540"/>
        <w:jc w:val="both"/>
      </w:pPr>
      <w:bookmarkStart w:id="17" w:name="P503"/>
      <w:bookmarkEnd w:id="17"/>
      <w:r>
        <w:t xml:space="preserve">10. Со дня официального опубликования настоящего Федерального закона обязательство об использовании приобретаемых федеральных специальных марок в соответствии с их назначением и документ, подтверждающий обеспечение исполнения этого обязательства, которые указаны в </w:t>
      </w:r>
      <w:hyperlink r:id="rId278" w:history="1">
        <w:r>
          <w:rPr>
            <w:color w:val="0000FF"/>
          </w:rPr>
          <w:t>абзаце восьмом пункта 2.1</w:t>
        </w:r>
      </w:hyperlink>
      <w:r>
        <w:t xml:space="preserve"> и </w:t>
      </w:r>
      <w:hyperlink r:id="rId279" w:history="1">
        <w:r>
          <w:rPr>
            <w:color w:val="0000FF"/>
          </w:rPr>
          <w:t>абзаце пятом пункта 2.3 статьи 12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для приобретения федеральных специальных марок не требуются.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 xml:space="preserve">11. В отношении федеральных специальных марок, выданных по заявлениям о выдаче федеральных специальных марок, принятым до 31 декабря 2020 года включительно, применяются положения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настоящего Федерального закона).</w:t>
      </w:r>
    </w:p>
    <w:p w:rsidR="0013057F" w:rsidRDefault="0013057F">
      <w:pPr>
        <w:pStyle w:val="ConsPlusNormal"/>
        <w:spacing w:before="220"/>
        <w:ind w:firstLine="540"/>
        <w:jc w:val="both"/>
      </w:pPr>
      <w:r>
        <w:t>12. Сведения, содержащиеся в федеральном реестре алкогольной продукции, автоматизированной системе контроля перевозок этилового спирта и спиртосодержащей продукции на территории Российской Федерации, а также сведения из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пуаре, медовухи, объеме собранного винограда и использованного для производства винодельческой продукции винограда по состоянию на 1 января 2021 года подлежат включению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 w:rsidR="0013057F" w:rsidRDefault="0013057F">
      <w:pPr>
        <w:pStyle w:val="ConsPlusNormal"/>
        <w:ind w:firstLine="540"/>
        <w:jc w:val="both"/>
      </w:pPr>
    </w:p>
    <w:p w:rsidR="0013057F" w:rsidRDefault="0013057F">
      <w:pPr>
        <w:pStyle w:val="ConsPlusNormal"/>
        <w:jc w:val="right"/>
      </w:pPr>
      <w:r>
        <w:t>Президент</w:t>
      </w:r>
    </w:p>
    <w:p w:rsidR="0013057F" w:rsidRDefault="0013057F">
      <w:pPr>
        <w:pStyle w:val="ConsPlusNormal"/>
        <w:jc w:val="right"/>
      </w:pPr>
      <w:r>
        <w:t>Российской Федерации</w:t>
      </w:r>
    </w:p>
    <w:p w:rsidR="0013057F" w:rsidRDefault="0013057F">
      <w:pPr>
        <w:pStyle w:val="ConsPlusNormal"/>
        <w:jc w:val="right"/>
      </w:pPr>
      <w:r>
        <w:t>В.ПУТИН</w:t>
      </w:r>
    </w:p>
    <w:p w:rsidR="0013057F" w:rsidRDefault="0013057F">
      <w:pPr>
        <w:pStyle w:val="ConsPlusNormal"/>
      </w:pPr>
      <w:r>
        <w:t>Москва, Кремль</w:t>
      </w:r>
    </w:p>
    <w:p w:rsidR="0013057F" w:rsidRDefault="0013057F">
      <w:pPr>
        <w:pStyle w:val="ConsPlusNormal"/>
        <w:spacing w:before="220"/>
      </w:pPr>
      <w:r>
        <w:t>22 декабря 2020 года</w:t>
      </w:r>
    </w:p>
    <w:p w:rsidR="0013057F" w:rsidRDefault="0013057F">
      <w:pPr>
        <w:pStyle w:val="ConsPlusNormal"/>
        <w:spacing w:before="220"/>
      </w:pPr>
      <w:r>
        <w:t>N 436-ФЗ</w:t>
      </w:r>
    </w:p>
    <w:p w:rsidR="0013057F" w:rsidRDefault="0013057F">
      <w:pPr>
        <w:pStyle w:val="ConsPlusNormal"/>
        <w:jc w:val="both"/>
      </w:pPr>
    </w:p>
    <w:p w:rsidR="0013057F" w:rsidRDefault="0013057F">
      <w:pPr>
        <w:pStyle w:val="ConsPlusNormal"/>
        <w:jc w:val="both"/>
      </w:pPr>
    </w:p>
    <w:p w:rsidR="0013057F" w:rsidRDefault="001305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A91" w:rsidRDefault="00ED2A91">
      <w:bookmarkStart w:id="18" w:name="_GoBack"/>
      <w:bookmarkEnd w:id="18"/>
    </w:p>
    <w:sectPr w:rsidR="00ED2A91" w:rsidSect="00D7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7F"/>
    <w:rsid w:val="0013057F"/>
    <w:rsid w:val="00E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5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05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0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0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0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05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5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05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0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0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0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05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4206C16E5E0AE7652DB24632C31AB005E1F7C345FDEBEB8D8815B99E8C7FF803D302B078376488DC5DA789DBC9702723A184A547BD3qAH" TargetMode="External"/><Relationship Id="rId21" Type="http://schemas.openxmlformats.org/officeDocument/2006/relationships/hyperlink" Target="consultantplus://offline/ref=E4206C16E5E0AE7652DB24632C31AB005E1F7C345FDEBEB8D8815B99E8C7FF803D302B038870488DC5DA789DBC9702723A184A547BD3qAH" TargetMode="External"/><Relationship Id="rId42" Type="http://schemas.openxmlformats.org/officeDocument/2006/relationships/hyperlink" Target="consultantplus://offline/ref=E4206C16E5E0AE7652DB24632C31AB005E1F7C345FDEBEB8D8815B99E8C7FF803D302B088572488DC5DA789DBC9702723A184A547BD3qAH" TargetMode="External"/><Relationship Id="rId63" Type="http://schemas.openxmlformats.org/officeDocument/2006/relationships/hyperlink" Target="consultantplus://offline/ref=E4206C16E5E0AE7652DB24632C31AB005E1F7C345FDEBEB8D8815B99E8C7FF803D302B038876488DC5DA789DBC9702723A184A547BD3qAH" TargetMode="External"/><Relationship Id="rId84" Type="http://schemas.openxmlformats.org/officeDocument/2006/relationships/hyperlink" Target="consultantplus://offline/ref=E4206C16E5E0AE7652DB24632C31AB005E1F7C345FDEBEB8D8815B99E8C7FF803D302B098773488DC5DA789DBC9702723A184A547BD3qAH" TargetMode="External"/><Relationship Id="rId138" Type="http://schemas.openxmlformats.org/officeDocument/2006/relationships/hyperlink" Target="consultantplus://offline/ref=E4206C16E5E0AE7652DB24632C31AB005E1F7C345FDEBEB8D8815B99E8C7FF803D302B098474488DC5DA789DBC9702723A184A547BD3qAH" TargetMode="External"/><Relationship Id="rId159" Type="http://schemas.openxmlformats.org/officeDocument/2006/relationships/hyperlink" Target="consultantplus://offline/ref=E4206C16E5E0AE7652DB24632C31AB005E1F7C345FDEBEB8D8815B99E8C7FF803D302B098270488DC5DA789DBC9702723A184A547BD3qAH" TargetMode="External"/><Relationship Id="rId170" Type="http://schemas.openxmlformats.org/officeDocument/2006/relationships/hyperlink" Target="consultantplus://offline/ref=E4206C16E5E0AE7652DB24632C31AB005E1F7C345FDEBEB8D8815B99E8C7FF803D302B048775488DC5DA789DBC9702723A184A547BD3qAH" TargetMode="External"/><Relationship Id="rId191" Type="http://schemas.openxmlformats.org/officeDocument/2006/relationships/hyperlink" Target="consultantplus://offline/ref=E4206C16E5E0AE7652DB24632C31AB005E1F7C345FDEBEB8D8815B99E8C7FF803D302B048871488DC5DA789DBC9702723A184A547BD3qAH" TargetMode="External"/><Relationship Id="rId205" Type="http://schemas.openxmlformats.org/officeDocument/2006/relationships/hyperlink" Target="consultantplus://offline/ref=E4206C16E5E0AE7652DB24632C31AB005E1F7C345FDEBEB8D8815B99E8C7FF803D302B088872488DC5DA789DBC9702723A184A547BD3qAH" TargetMode="External"/><Relationship Id="rId226" Type="http://schemas.openxmlformats.org/officeDocument/2006/relationships/hyperlink" Target="consultantplus://offline/ref=E4206C16E5E0AE7652DB24632C31AB005E1F7C345FDEBEB8D8815B99E8C7FF803D302B088072488DC5DA789DBC9702723A184A547BD3qAH" TargetMode="External"/><Relationship Id="rId247" Type="http://schemas.openxmlformats.org/officeDocument/2006/relationships/hyperlink" Target="consultantplus://offline/ref=E4206C16E5E0AE7652DB24632C31AB005E1F7C345FDEBEB8D8815B99E8C7FF803D302B098577488DC5DA789DBC9702723A184A547BD3qAH" TargetMode="External"/><Relationship Id="rId107" Type="http://schemas.openxmlformats.org/officeDocument/2006/relationships/hyperlink" Target="consultantplus://offline/ref=E4206C16E5E0AE7652DB24632C31AB005E1F7C345FDEBEB8D8815B99E8C7FF803D302B01807147DB929579C1FACA1170331848556739D2D0D1q4H" TargetMode="External"/><Relationship Id="rId268" Type="http://schemas.openxmlformats.org/officeDocument/2006/relationships/hyperlink" Target="consultantplus://offline/ref=E4206C16E5E0AE7652DB24632C31AB005F127C305FDFBEB8D8815B99E8C7FF803D302B01807140DF909579C1FACA1170331848556739D2D0D1q4H" TargetMode="External"/><Relationship Id="rId11" Type="http://schemas.openxmlformats.org/officeDocument/2006/relationships/hyperlink" Target="consultantplus://offline/ref=E4206C16E5E0AE7652DB24632C31AB005E1F7C345FDEBEB8D8815B99E8C7FF803D302B01807140D1979579C1FACA1170331848556739D2D0D1q4H" TargetMode="External"/><Relationship Id="rId32" Type="http://schemas.openxmlformats.org/officeDocument/2006/relationships/hyperlink" Target="consultantplus://offline/ref=E4206C16E5E0AE7652DB24632C31AB005E1F7C345FDEBEB8D8815B99E8C7FF803D302B01807145DC949579C1FACA1170331848556739D2D0D1q4H" TargetMode="External"/><Relationship Id="rId53" Type="http://schemas.openxmlformats.org/officeDocument/2006/relationships/hyperlink" Target="consultantplus://offline/ref=E4206C16E5E0AE7652DB24632C31AB005E1F7C345FDEBEB8D8815B99E8C7FF803D302B01807145DE909579C1FACA1170331848556739D2D0D1q4H" TargetMode="External"/><Relationship Id="rId74" Type="http://schemas.openxmlformats.org/officeDocument/2006/relationships/hyperlink" Target="consultantplus://offline/ref=E4206C16E5E0AE7652DB24632C31AB005E1F7C345FDEBEB8D8815B99E8C7FF803D302B098176488DC5DA789DBC9702723A184A547BD3qAH" TargetMode="External"/><Relationship Id="rId128" Type="http://schemas.openxmlformats.org/officeDocument/2006/relationships/hyperlink" Target="consultantplus://offline/ref=E4206C16E5E0AE7652DB24632C31AB005E1F7C345FDEBEB8D8815B99E8C7FF803D302B058272488DC5DA789DBC9702723A184A547BD3qAH" TargetMode="External"/><Relationship Id="rId149" Type="http://schemas.openxmlformats.org/officeDocument/2006/relationships/hyperlink" Target="consultantplus://offline/ref=E4206C16E5E0AE7652DB24632C31AB005E1F7C345FDEBEB8D8815B99E8C7FF803D302B038173488DC5DA789DBC9702723A184A547BD3qAH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E4206C16E5E0AE7652DB24632C31AB005E1F7C345FDEBEB8D8815B99E8C7FF803D302B01807144D0929579C1FACA1170331848556739D2D0D1q4H" TargetMode="External"/><Relationship Id="rId160" Type="http://schemas.openxmlformats.org/officeDocument/2006/relationships/hyperlink" Target="consultantplus://offline/ref=E4206C16E5E0AE7652DB24632C31AB005E1F7C345FDEBEB8D8815B99E8C7FF803D302B01807140DF969579C1FACA1170331848556739D2D0D1q4H" TargetMode="External"/><Relationship Id="rId181" Type="http://schemas.openxmlformats.org/officeDocument/2006/relationships/hyperlink" Target="consultantplus://offline/ref=E4206C16E5E0AE7652DB24632C31AB005E1F7C345FDEBEB8D8815B99E8C7FF803D302B01807147DE909579C1FACA1170331848556739D2D0D1q4H" TargetMode="External"/><Relationship Id="rId216" Type="http://schemas.openxmlformats.org/officeDocument/2006/relationships/hyperlink" Target="consultantplus://offline/ref=E4206C16E5E0AE7652DB24632C31AB005E1D7B3159D7BEB8D8815B99E8C7FF803D302B078870488DC5DA789DBC9702723A184A547BD3qAH" TargetMode="External"/><Relationship Id="rId237" Type="http://schemas.openxmlformats.org/officeDocument/2006/relationships/hyperlink" Target="consultantplus://offline/ref=E4206C16E5E0AE7652DB24632C31AB005E1F7C345FDEBEB8D8815B99E8C7FF803D302B068870488DC5DA789DBC9702723A184A547BD3qAH" TargetMode="External"/><Relationship Id="rId258" Type="http://schemas.openxmlformats.org/officeDocument/2006/relationships/hyperlink" Target="consultantplus://offline/ref=E4206C16E5E0AE7652DB24632C31AB005E1F7C345FDEBEB8D8815B99E8C7FF803D302B098375488DC5DA789DBC9702723A184A547BD3qAH" TargetMode="External"/><Relationship Id="rId279" Type="http://schemas.openxmlformats.org/officeDocument/2006/relationships/hyperlink" Target="consultantplus://offline/ref=E4206C16E5E0AE7652DB24632C31AB005E1D7B3159D7BEB8D8815B99E8C7FF803D302B048371488DC5DA789DBC9702723A184A547BD3qAH" TargetMode="External"/><Relationship Id="rId22" Type="http://schemas.openxmlformats.org/officeDocument/2006/relationships/hyperlink" Target="consultantplus://offline/ref=E4206C16E5E0AE7652DB24632C31AB005E1F7C345FDEBEB8D8815B99E8C7FF803D302B03887A1788D0CB2092B6811C7325044856D7q8H" TargetMode="External"/><Relationship Id="rId43" Type="http://schemas.openxmlformats.org/officeDocument/2006/relationships/hyperlink" Target="consultantplus://offline/ref=E4206C16E5E0AE7652DB24632C31AB005E1F7C345FDEBEB8D8815B99E8C7FF803D302B01807145DF959579C1FACA1170331848556739D2D0D1q4H" TargetMode="External"/><Relationship Id="rId64" Type="http://schemas.openxmlformats.org/officeDocument/2006/relationships/hyperlink" Target="consultantplus://offline/ref=E4206C16E5E0AE7652DB24632C31AB005E1F7C345FDEBEB8D8815B99E8C7FF803D302B05857A1788D0CB2092B6811C7325044856D7q8H" TargetMode="External"/><Relationship Id="rId118" Type="http://schemas.openxmlformats.org/officeDocument/2006/relationships/hyperlink" Target="consultantplus://offline/ref=E4206C16E5E0AE7652DB24632C31AB005E1F7C345FDEBEB8D8815B99E8C7FF803D302B098776488DC5DA789DBC9702723A184A547BD3qAH" TargetMode="External"/><Relationship Id="rId139" Type="http://schemas.openxmlformats.org/officeDocument/2006/relationships/hyperlink" Target="consultantplus://offline/ref=E4206C16E5E0AE7652DB24632C31AB005E1F7C345FDEBEB8D8815B99E8C7FF803D302B0180714BDE959579C1FACA1170331848556739D2D0D1q4H" TargetMode="External"/><Relationship Id="rId85" Type="http://schemas.openxmlformats.org/officeDocument/2006/relationships/hyperlink" Target="consultantplus://offline/ref=E4206C16E5E0AE7652DB24632C31AB005E1F7C345FDEBEB8D8815B99E8C7FF803D302B028277488DC5DA789DBC9702723A184A547BD3qAH" TargetMode="External"/><Relationship Id="rId150" Type="http://schemas.openxmlformats.org/officeDocument/2006/relationships/hyperlink" Target="consultantplus://offline/ref=E4206C16E5E0AE7652DB24632C31AB005E1F7C345FDEBEB8D8815B99E8C7FF803D302B088770488DC5DA789DBC9702723A184A547BD3qAH" TargetMode="External"/><Relationship Id="rId171" Type="http://schemas.openxmlformats.org/officeDocument/2006/relationships/hyperlink" Target="consultantplus://offline/ref=E4206C16E5E0AE7652DB24632C31AB005E1F7C345FDEBEB8D8815B99E8C7FF803D302B098273488DC5DA789DBC9702723A184A547BD3qAH" TargetMode="External"/><Relationship Id="rId192" Type="http://schemas.openxmlformats.org/officeDocument/2006/relationships/hyperlink" Target="consultantplus://offline/ref=E4206C16E5E0AE7652DB24632C31AB005E1F7C345FDEBEB8D8815B99E8C7FF803D302B01807147D0979579C1FACA1170331848556739D2D0D1q4H" TargetMode="External"/><Relationship Id="rId206" Type="http://schemas.openxmlformats.org/officeDocument/2006/relationships/hyperlink" Target="consultantplus://offline/ref=E4206C16E5E0AE7652DB24632C31AB005E1F7C345FDEBEB8D8815B99E8C7FF803D302B088979488DC5DA789DBC9702723A184A547BD3qAH" TargetMode="External"/><Relationship Id="rId227" Type="http://schemas.openxmlformats.org/officeDocument/2006/relationships/hyperlink" Target="consultantplus://offline/ref=E4206C16E5E0AE7652DB24632C31AB005E1F7C345FDEBEB8D8815B99E8C7FF803D302B0180714AD99C9579C1FACA1170331848556739D2D0D1q4H" TargetMode="External"/><Relationship Id="rId248" Type="http://schemas.openxmlformats.org/officeDocument/2006/relationships/hyperlink" Target="consultantplus://offline/ref=E4206C16E5E0AE7652DB24632C31AB005E1F7C345FDEBEB8D8815B99E8C7FF803D302B01807141DE9D9579C1FACA1170331848556739D2D0D1q4H" TargetMode="External"/><Relationship Id="rId269" Type="http://schemas.openxmlformats.org/officeDocument/2006/relationships/hyperlink" Target="consultantplus://offline/ref=E4206C16E5E0AE7652DB24632C31AB005E1C723356D6BEB8D8815B99E8C7FF803D302B01807143D8919579C1FACA1170331848556739D2D0D1q4H" TargetMode="External"/><Relationship Id="rId12" Type="http://schemas.openxmlformats.org/officeDocument/2006/relationships/hyperlink" Target="consultantplus://offline/ref=E4206C16E5E0AE7652DB24632C31AB005E1F7C345FDEBEB8D8815B99E8C7FF803D302B038577488DC5DA789DBC9702723A184A547BD3qAH" TargetMode="External"/><Relationship Id="rId33" Type="http://schemas.openxmlformats.org/officeDocument/2006/relationships/hyperlink" Target="consultantplus://offline/ref=E4206C16E5E0AE7652DB24632C31AB005E1F7C345FDEBEB8D8815B99E8C7FF803D302B038874488DC5DA789DBC9702723A184A547BD3qAH" TargetMode="External"/><Relationship Id="rId108" Type="http://schemas.openxmlformats.org/officeDocument/2006/relationships/hyperlink" Target="consultantplus://offline/ref=E4206C16E5E0AE7652DB24632C31AB005E1F7C345FDEBEB8D8815B99E8C7FF803D302B048079488DC5DA789DBC9702723A184A547BD3qAH" TargetMode="External"/><Relationship Id="rId129" Type="http://schemas.openxmlformats.org/officeDocument/2006/relationships/hyperlink" Target="consultantplus://offline/ref=E4206C16E5E0AE7652DB24632C31AB005E1F7C345FDEBEB8D8815B99E8C7FF803D302B01807145D8979579C1FACA1170331848556739D2D0D1q4H" TargetMode="External"/><Relationship Id="rId280" Type="http://schemas.openxmlformats.org/officeDocument/2006/relationships/hyperlink" Target="consultantplus://offline/ref=E4206C16E5E0AE7652DB24632C31AB005E1D7B3159D7BEB8D8815B99E8C7FF803D302B01807142D9939579C1FACA1170331848556739D2D0D1q4H" TargetMode="External"/><Relationship Id="rId54" Type="http://schemas.openxmlformats.org/officeDocument/2006/relationships/hyperlink" Target="consultantplus://offline/ref=E4206C16E5E0AE7652DB24632C31AB005E1F7C345FDEBEB8D8815B99E8C7FF803D302B01807145DE939579C1FACA1170331848556739D2D0D1q4H" TargetMode="External"/><Relationship Id="rId75" Type="http://schemas.openxmlformats.org/officeDocument/2006/relationships/hyperlink" Target="consultantplus://offline/ref=E4206C16E5E0AE7652DB24632C31AB005E1F7C345FDEBEB8D8815B99E8C7FF803D302B01807147D8909579C1FACA1170331848556739D2D0D1q4H" TargetMode="External"/><Relationship Id="rId96" Type="http://schemas.openxmlformats.org/officeDocument/2006/relationships/hyperlink" Target="consultantplus://offline/ref=E4206C16E5E0AE7652DB24632C31AB005E1F7C345FDEBEB8D8815B99E8C7FF803D302B01807144D0929579C1FACA1170331848556739D2D0D1q4H" TargetMode="External"/><Relationship Id="rId140" Type="http://schemas.openxmlformats.org/officeDocument/2006/relationships/hyperlink" Target="consultantplus://offline/ref=E4206C16E5E0AE7652DB24632C31AB005E1F7C345FDEBEB8D8815B99E8C7FF803D302B0180714BDE979579C1FACA1170331848556739D2D0D1q4H" TargetMode="External"/><Relationship Id="rId161" Type="http://schemas.openxmlformats.org/officeDocument/2006/relationships/hyperlink" Target="consultantplus://offline/ref=E4206C16E5E0AE7652DB24632C31AB005E1F7C345FDEBEB8D8815B99E8C7FF803D302B01807140DF909579C1FACA1170331848556739D2D0D1q4H" TargetMode="External"/><Relationship Id="rId182" Type="http://schemas.openxmlformats.org/officeDocument/2006/relationships/hyperlink" Target="consultantplus://offline/ref=E4206C16E5E0AE7652DB24632C31AB005E1F7C345FDEBEB8D8815B99E8C7FF803D302B01807147DE929579C1FACA1170331848556739D2D0D1q4H" TargetMode="External"/><Relationship Id="rId217" Type="http://schemas.openxmlformats.org/officeDocument/2006/relationships/hyperlink" Target="consultantplus://offline/ref=E4206C16E5E0AE7652DB24632C31AB005E1F7C345FDEBEB8D8815B99E8C7FF803D302B098075488DC5DA789DBC9702723A184A547BD3qAH" TargetMode="External"/><Relationship Id="rId6" Type="http://schemas.openxmlformats.org/officeDocument/2006/relationships/hyperlink" Target="consultantplus://offline/ref=E4206C16E5E0AE7652DB24632C31AB005E1F7C345FDEBEB8D8815B99E8C7FF802F30730D82795DD995802F90BCD9qEH" TargetMode="External"/><Relationship Id="rId238" Type="http://schemas.openxmlformats.org/officeDocument/2006/relationships/hyperlink" Target="consultantplus://offline/ref=E4206C16E5E0AE7652DB24632C31AB005E1F7C345FDEBEB8D8815B99E8C7FF803D302B068872488DC5DA789DBC9702723A184A547BD3qAH" TargetMode="External"/><Relationship Id="rId259" Type="http://schemas.openxmlformats.org/officeDocument/2006/relationships/hyperlink" Target="consultantplus://offline/ref=E4206C16E5E0AE7652DB24632C31AB005E1F7C345FDEBEB8D8815B99E8C7FF803D302B098376488DC5DA789DBC9702723A184A547BD3qAH" TargetMode="External"/><Relationship Id="rId23" Type="http://schemas.openxmlformats.org/officeDocument/2006/relationships/hyperlink" Target="consultantplus://offline/ref=E4206C16E5E0AE7652DB24632C31AB005E1D7B3159D7BEB8D8815B99E8C7FF803D302B01807145D9959579C1FACA1170331848556739D2D0D1q4H" TargetMode="External"/><Relationship Id="rId119" Type="http://schemas.openxmlformats.org/officeDocument/2006/relationships/hyperlink" Target="consultantplus://offline/ref=E4206C16E5E0AE7652DB24632C31AB005E1F7C345FDEBEB8D8815B99E8C7FF803D302B048470488DC5DA789DBC9702723A184A547BD3qAH" TargetMode="External"/><Relationship Id="rId270" Type="http://schemas.openxmlformats.org/officeDocument/2006/relationships/hyperlink" Target="consultantplus://offline/ref=E4206C16E5E0AE7652DB24632C31AB005E1D7B3159D7BEB8D8815B99E8C7FF803D302B098871488DC5DA789DBC9702723A184A547BD3qAH" TargetMode="External"/><Relationship Id="rId44" Type="http://schemas.openxmlformats.org/officeDocument/2006/relationships/hyperlink" Target="consultantplus://offline/ref=E4206C16E5E0AE7652DB24632C31AB005E1F7C345FDEBEB8D8815B99E8C7FF803D302B01807145DF979579C1FACA1170331848556739D2D0D1q4H" TargetMode="External"/><Relationship Id="rId65" Type="http://schemas.openxmlformats.org/officeDocument/2006/relationships/hyperlink" Target="consultantplus://offline/ref=E4206C16E5E0AE7652DB24632C31AB005E1F7C345FDEBEB8D8815B99E8C7FF803D302B01807144D0959579C1FACA1170331848556739D2D0D1q4H" TargetMode="External"/><Relationship Id="rId86" Type="http://schemas.openxmlformats.org/officeDocument/2006/relationships/hyperlink" Target="consultantplus://offline/ref=E4206C16E5E0AE7652DB24632C31AB005E1F7C345FDEBEB8D8815B99E8C7FF803D302B088578488DC5DA789DBC9702723A184A547BD3qAH" TargetMode="External"/><Relationship Id="rId130" Type="http://schemas.openxmlformats.org/officeDocument/2006/relationships/hyperlink" Target="consultantplus://offline/ref=E4206C16E5E0AE7652DB24632C31AB005E1F7C345FDEBEB8D8815B99E8C7FF803D302B01807145D19C9579C1FACA1170331848556739D2D0D1q4H" TargetMode="External"/><Relationship Id="rId151" Type="http://schemas.openxmlformats.org/officeDocument/2006/relationships/hyperlink" Target="consultantplus://offline/ref=E4206C16E5E0AE7652DB24632C31AB005E1F7C345FDEBEB8D8815B99E8C7FF803D302B088770488DC5DA789DBC9702723A184A547BD3qAH" TargetMode="External"/><Relationship Id="rId172" Type="http://schemas.openxmlformats.org/officeDocument/2006/relationships/hyperlink" Target="consultantplus://offline/ref=E4206C16E5E0AE7652DB24632C31AB005E1F7C345FDEBEB8D8815B99E8C7FF803D302B098273488DC5DA789DBC9702723A184A547BD3qAH" TargetMode="External"/><Relationship Id="rId193" Type="http://schemas.openxmlformats.org/officeDocument/2006/relationships/hyperlink" Target="consultantplus://offline/ref=E4206C16E5E0AE7652DB24632C31AB005E1F7C345FDEBEB8D8815B99E8C7FF803D302B0180714BD0909579C1FACA1170331848556739D2D0D1q4H" TargetMode="External"/><Relationship Id="rId202" Type="http://schemas.openxmlformats.org/officeDocument/2006/relationships/hyperlink" Target="consultantplus://offline/ref=E4206C16E5E0AE7652DB24632C31AB005E1F7C345FDEBEB8D8815B99E8C7FF803D302B088872488DC5DA789DBC9702723A184A547BD3qAH" TargetMode="External"/><Relationship Id="rId207" Type="http://schemas.openxmlformats.org/officeDocument/2006/relationships/hyperlink" Target="consultantplus://offline/ref=E4206C16E5E0AE7652DB24632C31AB005E1F7C345FDEBEB8D8815B99E8C7FF803D302B088978488DC5DA789DBC9702723A184A547BD3qAH" TargetMode="External"/><Relationship Id="rId223" Type="http://schemas.openxmlformats.org/officeDocument/2006/relationships/hyperlink" Target="consultantplus://offline/ref=E4206C16E5E0AE7652DB24632C31AB005E1F7C345FDEBEB8D8815B99E8C7FF803D302B078977488DC5DA789DBC9702723A184A547BD3qAH" TargetMode="External"/><Relationship Id="rId228" Type="http://schemas.openxmlformats.org/officeDocument/2006/relationships/hyperlink" Target="consultantplus://offline/ref=E4206C16E5E0AE7652DB24632C31AB005E1F7C345FDEBEB8D8815B99E8C7FF803D302B058278488DC5DA789DBC9702723A184A547BD3qAH" TargetMode="External"/><Relationship Id="rId244" Type="http://schemas.openxmlformats.org/officeDocument/2006/relationships/hyperlink" Target="consultantplus://offline/ref=E4206C16E5E0AE7652DB24632C31AB005E1F7C345FDEBEB8D8815B99E8C7FF803D302B01807145DB979579C1FACA1170331848556739D2D0D1q4H" TargetMode="External"/><Relationship Id="rId249" Type="http://schemas.openxmlformats.org/officeDocument/2006/relationships/hyperlink" Target="consultantplus://offline/ref=E4206C16E5E0AE7652DB24632C31AB005E1F7C345FDEBEB8D8815B99E8C7FF803D302B098170488DC5DA789DBC9702723A184A547BD3qAH" TargetMode="External"/><Relationship Id="rId13" Type="http://schemas.openxmlformats.org/officeDocument/2006/relationships/hyperlink" Target="consultantplus://offline/ref=E4206C16E5E0AE7652DB24632C31AB005E1F7C345FDEBEB8D8815B99E8C7FF803D302B038778488DC5DA789DBC9702723A184A547BD3qAH" TargetMode="External"/><Relationship Id="rId18" Type="http://schemas.openxmlformats.org/officeDocument/2006/relationships/hyperlink" Target="consultantplus://offline/ref=E4206C16E5E0AE7652DB24632C31AB005E1F7C345FDEBEB8D8815B99E8C7FF803D302B01807143DD929579C1FACA1170331848556739D2D0D1q4H" TargetMode="External"/><Relationship Id="rId39" Type="http://schemas.openxmlformats.org/officeDocument/2006/relationships/hyperlink" Target="consultantplus://offline/ref=E4206C16E5E0AE7652DB24632C31AB005E1F7C345FDEBEB8D8815B99E8C7FF803D302B01807145DC919579C1FACA1170331848556739D2D0D1q4H" TargetMode="External"/><Relationship Id="rId109" Type="http://schemas.openxmlformats.org/officeDocument/2006/relationships/hyperlink" Target="consultantplus://offline/ref=E4206C16E5E0AE7652DB24632C31AB005E1F7C345FDEBEB8D8815B99E8C7FF803D302B01807142D9939579C1FACA1170331848556739D2D0D1q4H" TargetMode="External"/><Relationship Id="rId260" Type="http://schemas.openxmlformats.org/officeDocument/2006/relationships/hyperlink" Target="consultantplus://offline/ref=E4206C16E5E0AE7652DB24632C31AB005E1F7C345FDEBEB8D8815B99E8C7FF803D302B01807141DE9D9579C1FACA1170331848556739D2D0D1q4H" TargetMode="External"/><Relationship Id="rId265" Type="http://schemas.openxmlformats.org/officeDocument/2006/relationships/hyperlink" Target="consultantplus://offline/ref=E4206C16E5E0AE7652DB24632C31AB005F127C335BDABEB8D8815B99E8C7FF803D302B01807142DC949579C1FACA1170331848556739D2D0D1q4H" TargetMode="External"/><Relationship Id="rId281" Type="http://schemas.openxmlformats.org/officeDocument/2006/relationships/fontTable" Target="fontTable.xml"/><Relationship Id="rId34" Type="http://schemas.openxmlformats.org/officeDocument/2006/relationships/hyperlink" Target="consultantplus://offline/ref=E4206C16E5E0AE7652DB24632C31AB005E1F7C345FDEBEB8D8815B99E8C7FF803D302B038877488DC5DA789DBC9702723A184A547BD3qAH" TargetMode="External"/><Relationship Id="rId50" Type="http://schemas.openxmlformats.org/officeDocument/2006/relationships/hyperlink" Target="consultantplus://offline/ref=E4206C16E5E0AE7652DB24632C31AB005E1F7C345FDEBEB8D8815B99E8C7FF803D302B01807144D1939579C1FACA1170331848556739D2D0D1q4H" TargetMode="External"/><Relationship Id="rId55" Type="http://schemas.openxmlformats.org/officeDocument/2006/relationships/hyperlink" Target="consultantplus://offline/ref=E4206C16E5E0AE7652DB24632C31AB005E1F7C345FDEBEB8D8815B99E8C7FF803D302B01807145DE9C9579C1FACA1170331848556739D2D0D1q4H" TargetMode="External"/><Relationship Id="rId76" Type="http://schemas.openxmlformats.org/officeDocument/2006/relationships/hyperlink" Target="consultantplus://offline/ref=E4206C16E5E0AE7652DB24632C31AB005E1F7C345FDEBEB8D8815B99E8C7FF803D302B058577488DC5DA789DBC9702723A184A547BD3qAH" TargetMode="External"/><Relationship Id="rId97" Type="http://schemas.openxmlformats.org/officeDocument/2006/relationships/hyperlink" Target="consultantplus://offline/ref=E4206C16E5E0AE7652DB24632C31AB005E1F7C345FDEBEB8D8815B99E8C7FF803D302B038978488DC5DA789DBC9702723A184A547BD3qAH" TargetMode="External"/><Relationship Id="rId104" Type="http://schemas.openxmlformats.org/officeDocument/2006/relationships/hyperlink" Target="consultantplus://offline/ref=E4206C16E5E0AE7652DB24632C31AB005E1D7B3159D7BEB8D8815B99E8C7FF803D302B01807142D9959579C1FACA1170331848556739D2D0D1q4H" TargetMode="External"/><Relationship Id="rId120" Type="http://schemas.openxmlformats.org/officeDocument/2006/relationships/hyperlink" Target="consultantplus://offline/ref=E4206C16E5E0AE7652DB24632C31AB005E1F7C345FDEBEB8D8815B99E8C7FF803D302B048470488DC5DA789DBC9702723A184A547BD3qAH" TargetMode="External"/><Relationship Id="rId125" Type="http://schemas.openxmlformats.org/officeDocument/2006/relationships/hyperlink" Target="consultantplus://offline/ref=E4206C16E5E0AE7652DB24632C31AB005E1F7C345FDEBEB8D8815B99E8C7FF803D302B01807145D99D9579C1FACA1170331848556739D2D0D1q4H" TargetMode="External"/><Relationship Id="rId141" Type="http://schemas.openxmlformats.org/officeDocument/2006/relationships/hyperlink" Target="consultantplus://offline/ref=E4206C16E5E0AE7652DB24632C31AB005E1F7C345FDEBEB8D8815B99E8C7FF803D302B0180714BDE909579C1FACA1170331848556739D2D0D1q4H" TargetMode="External"/><Relationship Id="rId146" Type="http://schemas.openxmlformats.org/officeDocument/2006/relationships/hyperlink" Target="consultantplus://offline/ref=E4206C16E5E0AE7652DB24632C31AB005E1F7C345FDEBEB8D8815B99E8C7FF803D302B028776488DC5DA789DBC9702723A184A547BD3qAH" TargetMode="External"/><Relationship Id="rId167" Type="http://schemas.openxmlformats.org/officeDocument/2006/relationships/hyperlink" Target="consultantplus://offline/ref=E4206C16E5E0AE7652DB24632C31AB005E1F7C345FDEBEB8D8815B99E8C7FF803D302B028376488DC5DA789DBC9702723A184A547BD3qAH" TargetMode="External"/><Relationship Id="rId188" Type="http://schemas.openxmlformats.org/officeDocument/2006/relationships/hyperlink" Target="consultantplus://offline/ref=E4206C16E5E0AE7652DB24632C31AB005E1F7C345FDEBEB8D8815B99E8C7FF803D302B088476488DC5DA789DBC9702723A184A547BD3qAH" TargetMode="External"/><Relationship Id="rId7" Type="http://schemas.openxmlformats.org/officeDocument/2006/relationships/hyperlink" Target="consultantplus://offline/ref=E4206C16E5E0AE7652DB24632C31AB005E1F7C345FDEBEB8D8815B99E8C7FF803D302B078B25129DC1932F98A09F1D6C39064AD5q5H" TargetMode="External"/><Relationship Id="rId71" Type="http://schemas.openxmlformats.org/officeDocument/2006/relationships/hyperlink" Target="consultantplus://offline/ref=E4206C16E5E0AE7652DB24632C31AB005E1F7C345FDEBEB8D8815B99E8C7FF803D302B028574488DC5DA789DBC9702723A184A547BD3qAH" TargetMode="External"/><Relationship Id="rId92" Type="http://schemas.openxmlformats.org/officeDocument/2006/relationships/hyperlink" Target="consultantplus://offline/ref=E4206C16E5E0AE7652DB24632C31AB005E1F7C345FDEBEB8D8815B99E8C7FF803D302B0180714ADA9D9579C1FACA1170331848556739D2D0D1q4H" TargetMode="External"/><Relationship Id="rId162" Type="http://schemas.openxmlformats.org/officeDocument/2006/relationships/hyperlink" Target="consultantplus://offline/ref=E4206C16E5E0AE7652DB24632C31AB005E1F7C345FDEBEB8D8815B99E8C7FF803D302B048670488DC5DA789DBC9702723A184A547BD3qAH" TargetMode="External"/><Relationship Id="rId183" Type="http://schemas.openxmlformats.org/officeDocument/2006/relationships/hyperlink" Target="consultantplus://offline/ref=E4206C16E5E0AE7652DB24632C31AB005E1F7C345FDEBEB8D8815B99E8C7FF803D302B01807147DE939579C1FACA1170331848556739D2D0D1q4H" TargetMode="External"/><Relationship Id="rId213" Type="http://schemas.openxmlformats.org/officeDocument/2006/relationships/hyperlink" Target="consultantplus://offline/ref=E4206C16E5E0AE7652DB24632C31AB005E1F7C345FDEBEB8D8815B99E8C7FF803D302B078775488DC5DA789DBC9702723A184A547BD3qAH" TargetMode="External"/><Relationship Id="rId218" Type="http://schemas.openxmlformats.org/officeDocument/2006/relationships/hyperlink" Target="consultantplus://offline/ref=E4206C16E5E0AE7652DB24632C31AB005E1F7C345FDEBEB8D8815B99E8C7FF803D302B098074488DC5DA789DBC9702723A184A547BD3qAH" TargetMode="External"/><Relationship Id="rId234" Type="http://schemas.openxmlformats.org/officeDocument/2006/relationships/hyperlink" Target="consultantplus://offline/ref=E4206C16E5E0AE7652DB24632C31AB005E1F7C345FDEBEB8D8815B99E8C7FF803D302B068775488DC5DA789DBC9702723A184A547BD3qAH" TargetMode="External"/><Relationship Id="rId239" Type="http://schemas.openxmlformats.org/officeDocument/2006/relationships/hyperlink" Target="consultantplus://offline/ref=E4206C16E5E0AE7652DB24632C31AB005E1F7C345FDEBEB8D8815B99E8C7FF803D302B068875488DC5DA789DBC9702723A184A547BD3qA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4206C16E5E0AE7652DB24632C31AB005E1F7C345FDEBEB8D8815B99E8C7FF803D302B038873488DC5DA789DBC9702723A184A547BD3qAH" TargetMode="External"/><Relationship Id="rId250" Type="http://schemas.openxmlformats.org/officeDocument/2006/relationships/hyperlink" Target="consultantplus://offline/ref=E4206C16E5E0AE7652DB24632C31AB005E1F7C345FDEBEB8D8815B99E8C7FF803D302B01807140DF949579C1FACA1170331848556739D2D0D1q4H" TargetMode="External"/><Relationship Id="rId255" Type="http://schemas.openxmlformats.org/officeDocument/2006/relationships/hyperlink" Target="consultantplus://offline/ref=E4206C16E5E0AE7652DB24632C31AB005E1F7C345FDEBEB8D8815B99E8C7FF803D302B078571488DC5DA789DBC9702723A184A547BD3qAH" TargetMode="External"/><Relationship Id="rId271" Type="http://schemas.openxmlformats.org/officeDocument/2006/relationships/hyperlink" Target="consultantplus://offline/ref=E4206C16E5E0AE7652DB24632C31AB005E1D7B3159D7BEB8D8815B99E8C7FF803D302B01807347D2C0CF69C5B39D146C3B0756567939DDq3H" TargetMode="External"/><Relationship Id="rId276" Type="http://schemas.openxmlformats.org/officeDocument/2006/relationships/hyperlink" Target="consultantplus://offline/ref=E4206C16E5E0AE7652DB24632C31AB005E1D7B3159D7BEB8D8815B99E8C7FF803D302B0182714AD2C0CF69C5B39D146C3B0756567939DDq3H" TargetMode="External"/><Relationship Id="rId24" Type="http://schemas.openxmlformats.org/officeDocument/2006/relationships/hyperlink" Target="consultantplus://offline/ref=E4206C16E5E0AE7652DB24632C31AB005E1F7C345FDEBEB8D8815B99E8C7FF803D302B01807140D0909579C1FACA1170331848556739D2D0D1q4H" TargetMode="External"/><Relationship Id="rId40" Type="http://schemas.openxmlformats.org/officeDocument/2006/relationships/hyperlink" Target="consultantplus://offline/ref=E4206C16E5E0AE7652DB24632C31AB005E1F7C345FDEBEB8D8815B99E8C7FF803D302B01807145DC9C9579C1FACA1170331848556739D2D0D1q4H" TargetMode="External"/><Relationship Id="rId45" Type="http://schemas.openxmlformats.org/officeDocument/2006/relationships/hyperlink" Target="consultantplus://offline/ref=E4206C16E5E0AE7652DB24632C31AB005E1F7C345FDEBEB8D8815B99E8C7FF803D302B01807145DF909579C1FACA1170331848556739D2D0D1q4H" TargetMode="External"/><Relationship Id="rId66" Type="http://schemas.openxmlformats.org/officeDocument/2006/relationships/hyperlink" Target="consultantplus://offline/ref=E4206C16E5E0AE7652DB24632C31AB005E1F7C345FDEBEB8D8815B99E8C7FF803D302B01807147D8979579C1FACA1170331848556739D2D0D1q4H" TargetMode="External"/><Relationship Id="rId87" Type="http://schemas.openxmlformats.org/officeDocument/2006/relationships/hyperlink" Target="consultantplus://offline/ref=E4206C16E5E0AE7652DB24632C31AB005E1F7C345FDEBEB8D8815B99E8C7FF803D302B088678488DC5DA789DBC9702723A184A547BD3qAH" TargetMode="External"/><Relationship Id="rId110" Type="http://schemas.openxmlformats.org/officeDocument/2006/relationships/hyperlink" Target="consultantplus://offline/ref=E4206C16E5E0AE7652DB24632C31AB005E1D7B3159D7BEB8D8815B99E8C7FF803D302B01807147DA969579C1FACA1170331848556739D2D0D1q4H" TargetMode="External"/><Relationship Id="rId115" Type="http://schemas.openxmlformats.org/officeDocument/2006/relationships/hyperlink" Target="consultantplus://offline/ref=E4206C16E5E0AE7652DB24632C31AB005E1F7C345FDEBEB8D8815B99E8C7FF803D302B078371488DC5DA789DBC9702723A184A547BD3qAH" TargetMode="External"/><Relationship Id="rId131" Type="http://schemas.openxmlformats.org/officeDocument/2006/relationships/hyperlink" Target="consultantplus://offline/ref=E4206C16E5E0AE7652DB24632C31AB005E1F7C345FDEBEB8D8815B99E8C7FF803D302B058275488DC5DA789DBC9702723A184A547BD3qAH" TargetMode="External"/><Relationship Id="rId136" Type="http://schemas.openxmlformats.org/officeDocument/2006/relationships/hyperlink" Target="consultantplus://offline/ref=E4206C16E5E0AE7652DB24632C31AB005E1F7C345FDEBEB8D8815B99E8C7FF803D302B0180714BDD959579C1FACA1170331848556739D2D0D1q4H" TargetMode="External"/><Relationship Id="rId157" Type="http://schemas.openxmlformats.org/officeDocument/2006/relationships/hyperlink" Target="consultantplus://offline/ref=E4206C16E5E0AE7652DB24632C31AB005E1F7C345FDEBEB8D8815B99E8C7FF803D302B01807147DF979579C1FACA1170331848556739D2D0D1q4H" TargetMode="External"/><Relationship Id="rId178" Type="http://schemas.openxmlformats.org/officeDocument/2006/relationships/hyperlink" Target="consultantplus://offline/ref=E4206C16E5E0AE7652DB24632C31AB005E1F7C345FDEBEB8D8815B99E8C7FF803D302B01807147DF9D9579C1FACA1170331848556739D2D0D1q4H" TargetMode="External"/><Relationship Id="rId61" Type="http://schemas.openxmlformats.org/officeDocument/2006/relationships/hyperlink" Target="consultantplus://offline/ref=E4206C16E5E0AE7652DB24632C31AB005E1F7C345FDEBEB8D8815B99E8C7FF803D302B038974488DC5DA789DBC9702723A184A547BD3qAH" TargetMode="External"/><Relationship Id="rId82" Type="http://schemas.openxmlformats.org/officeDocument/2006/relationships/hyperlink" Target="consultantplus://offline/ref=E4206C16E5E0AE7652DB24632C31AB005E1F7C345FDEBEB8D8815B99E8C7FF803D302B038170488DC5DA789DBC9702723A184A547BD3qAH" TargetMode="External"/><Relationship Id="rId152" Type="http://schemas.openxmlformats.org/officeDocument/2006/relationships/hyperlink" Target="consultantplus://offline/ref=E4206C16E5E0AE7652DB24632C31AB005E1F7C345FDEBEB8D8815B99E8C7FF803D302B088772488DC5DA789DBC9702723A184A547BD3qAH" TargetMode="External"/><Relationship Id="rId173" Type="http://schemas.openxmlformats.org/officeDocument/2006/relationships/hyperlink" Target="consultantplus://offline/ref=E4206C16E5E0AE7652DB24632C31AB005E1F7C345FDEBEB8D8815B99E8C7FF803D302B098272488DC5DA789DBC9702723A184A547BD3qAH" TargetMode="External"/><Relationship Id="rId194" Type="http://schemas.openxmlformats.org/officeDocument/2006/relationships/hyperlink" Target="consultantplus://offline/ref=E4206C16E5E0AE7652DB24632C31AB005E1F7C345FDEBEB8D8815B99E8C7FF803D302B0180714BD0929579C1FACA1170331848556739D2D0D1q4H" TargetMode="External"/><Relationship Id="rId199" Type="http://schemas.openxmlformats.org/officeDocument/2006/relationships/hyperlink" Target="consultantplus://offline/ref=E4206C16E5E0AE7652DB24632C31AB005E1F7C345FDEBEB8D8815B99E8C7FF803D302B01807146D8909579C1FACA1170331848556739D2D0D1q4H" TargetMode="External"/><Relationship Id="rId203" Type="http://schemas.openxmlformats.org/officeDocument/2006/relationships/hyperlink" Target="consultantplus://offline/ref=E4206C16E5E0AE7652DB24632C31AB005E1F7C345FDEBEB8D8815B99E8C7FF803D302B088876488DC5DA789DBC9702723A184A547BD3qAH" TargetMode="External"/><Relationship Id="rId208" Type="http://schemas.openxmlformats.org/officeDocument/2006/relationships/hyperlink" Target="consultantplus://offline/ref=E4206C16E5E0AE7652DB24632C31AB005E1F7C345FDEBEB8D8815B99E8C7FF803D302B098071488DC5DA789DBC9702723A184A547BD3qAH" TargetMode="External"/><Relationship Id="rId229" Type="http://schemas.openxmlformats.org/officeDocument/2006/relationships/hyperlink" Target="consultantplus://offline/ref=E4206C16E5E0AE7652DB24632C31AB005E1F7C345FDEBEB8D8815B99E8C7FF803D302B0180714AD8959579C1FACA1170331848556739D2D0D1q4H" TargetMode="External"/><Relationship Id="rId19" Type="http://schemas.openxmlformats.org/officeDocument/2006/relationships/hyperlink" Target="consultantplus://offline/ref=E4206C16E5E0AE7652DB24632C31AB005E1F7C345FDEBEB8D8815B99E8C7FF803D302B038871488DC5DA789DBC9702723A184A547BD3qAH" TargetMode="External"/><Relationship Id="rId224" Type="http://schemas.openxmlformats.org/officeDocument/2006/relationships/hyperlink" Target="consultantplus://offline/ref=E4206C16E5E0AE7652DB24632C31AB005E1F7C345FDEBEB8D8815B99E8C7FF803D302B088071488DC5DA789DBC9702723A184A547BD3qAH" TargetMode="External"/><Relationship Id="rId240" Type="http://schemas.openxmlformats.org/officeDocument/2006/relationships/hyperlink" Target="consultantplus://offline/ref=E4206C16E5E0AE7652DB24632C31AB005E1F7C345FDEBEB8D8815B99E8C7FF803D302B068877488DC5DA789DBC9702723A184A547BD3qAH" TargetMode="External"/><Relationship Id="rId245" Type="http://schemas.openxmlformats.org/officeDocument/2006/relationships/hyperlink" Target="consultantplus://offline/ref=E4206C16E5E0AE7652DB24632C31AB005E1F7C345FDEBEB8D8815B99E8C7FF803D302B01807145DB919579C1FACA1170331848556739D2D0D1q4H" TargetMode="External"/><Relationship Id="rId261" Type="http://schemas.openxmlformats.org/officeDocument/2006/relationships/hyperlink" Target="consultantplus://offline/ref=E4206C16E5E0AE7652DB24632C31AB005E1F7C345FDEBEB8D8815B99E8C7FF803D302B01807145DD969579C1FACA1170331848556739D2D0D1q4H" TargetMode="External"/><Relationship Id="rId266" Type="http://schemas.openxmlformats.org/officeDocument/2006/relationships/hyperlink" Target="consultantplus://offline/ref=E4206C16E5E0AE7652DB24632C31AB005F127C335BDABEB8D8815B99E8C7FF803D302B01807141D1939579C1FACA1170331848556739D2D0D1q4H" TargetMode="External"/><Relationship Id="rId14" Type="http://schemas.openxmlformats.org/officeDocument/2006/relationships/hyperlink" Target="consultantplus://offline/ref=E4206C16E5E0AE7652DB24632C31AB005E1F7C345FDEBEB8D8815B99E8C7FF803D302B078B25129DC1932F98A09F1D6C39064AD5q5H" TargetMode="External"/><Relationship Id="rId30" Type="http://schemas.openxmlformats.org/officeDocument/2006/relationships/hyperlink" Target="consultantplus://offline/ref=E4206C16E5E0AE7652DB24632C31AB005E1F7C345FDEBEB8D8815B99E8C7FF803D302B0180714ADD929579C1FACA1170331848556739D2D0D1q4H" TargetMode="External"/><Relationship Id="rId35" Type="http://schemas.openxmlformats.org/officeDocument/2006/relationships/hyperlink" Target="consultantplus://offline/ref=E4206C16E5E0AE7652DB24632C31AB005E1F7C345FDEBEB8D8815B99E8C7FF803D302B038876488DC5DA789DBC9702723A184A547BD3qAH" TargetMode="External"/><Relationship Id="rId56" Type="http://schemas.openxmlformats.org/officeDocument/2006/relationships/hyperlink" Target="consultantplus://offline/ref=E4206C16E5E0AE7652DB24632C31AB005E1F7C345FDEBEB8D8815B99E8C7FF803D302B01807145DF9D9579C1FACA1170331848556739D2D0D1q4H" TargetMode="External"/><Relationship Id="rId77" Type="http://schemas.openxmlformats.org/officeDocument/2006/relationships/hyperlink" Target="consultantplus://offline/ref=E4206C16E5E0AE7652DB24632C31AB005E1F7C345FDEBEB8D8815B99E8C7FF803D302B028671488DC5DA789DBC9702723A184A547BD3qAH" TargetMode="External"/><Relationship Id="rId100" Type="http://schemas.openxmlformats.org/officeDocument/2006/relationships/hyperlink" Target="consultantplus://offline/ref=E4206C16E5E0AE7652DB24632C31AB005E1F7C345FDEBEB8D8815B99E8C7FF803D302B078576488DC5DA789DBC9702723A184A547BD3qAH" TargetMode="External"/><Relationship Id="rId105" Type="http://schemas.openxmlformats.org/officeDocument/2006/relationships/hyperlink" Target="consultantplus://offline/ref=E4206C16E5E0AE7652DB24632C31AB005E1D7B3159D7BEB8D8815B99E8C7FF803D302B01807142D9909579C1FACA1170331848556739D2D0D1q4H" TargetMode="External"/><Relationship Id="rId126" Type="http://schemas.openxmlformats.org/officeDocument/2006/relationships/hyperlink" Target="consultantplus://offline/ref=E4206C16E5E0AE7652DB24632C31AB005E1F7C345FDEBEB8D8815B99E8C7FF803D302B01807145D8949579C1FACA1170331848556739D2D0D1q4H" TargetMode="External"/><Relationship Id="rId147" Type="http://schemas.openxmlformats.org/officeDocument/2006/relationships/hyperlink" Target="consultantplus://offline/ref=E4206C16E5E0AE7652DB24632C31AB005E1F7C345FDEBEB8D8815B99E8C7FF803D302B01807142DC929579C1FACA1170331848556739D2D0D1q4H" TargetMode="External"/><Relationship Id="rId168" Type="http://schemas.openxmlformats.org/officeDocument/2006/relationships/hyperlink" Target="consultantplus://offline/ref=E4206C16E5E0AE7652DB24632C31AB005E1F7C345FDEBEB8D8815B99E8C7FF803D302B01807144D8969579C1FACA1170331848556739D2D0D1q4H" TargetMode="External"/><Relationship Id="rId282" Type="http://schemas.openxmlformats.org/officeDocument/2006/relationships/theme" Target="theme/theme1.xml"/><Relationship Id="rId8" Type="http://schemas.openxmlformats.org/officeDocument/2006/relationships/hyperlink" Target="consultantplus://offline/ref=E4206C16E5E0AE7652DB24632C31AB005E1F7C345FDEBEB8D8815B99E8C7FF803D302B038074488DC5DA789DBC9702723A184A547BD3qAH" TargetMode="External"/><Relationship Id="rId51" Type="http://schemas.openxmlformats.org/officeDocument/2006/relationships/hyperlink" Target="consultantplus://offline/ref=E4206C16E5E0AE7652DB24632C31AB005E1F7C345FDEBEB8D8815B99E8C7FF803D302B01807145DF9D9579C1FACA1170331848556739D2D0D1q4H" TargetMode="External"/><Relationship Id="rId72" Type="http://schemas.openxmlformats.org/officeDocument/2006/relationships/hyperlink" Target="consultantplus://offline/ref=E4206C16E5E0AE7652DB24632C31AB005E1F7C345FDEBEB8D8815B99E8C7FF803D302B078171488DC5DA789DBC9702723A184A547BD3qAH" TargetMode="External"/><Relationship Id="rId93" Type="http://schemas.openxmlformats.org/officeDocument/2006/relationships/hyperlink" Target="consultantplus://offline/ref=E4206C16E5E0AE7652DB24632C31AB005E1F7C345FDEBEB8D8815B99E8C7FF803D302B01807147DB949579C1FACA1170331848556739D2D0D1q4H" TargetMode="External"/><Relationship Id="rId98" Type="http://schemas.openxmlformats.org/officeDocument/2006/relationships/hyperlink" Target="consultantplus://offline/ref=E4206C16E5E0AE7652DB24632C31AB005E1F7C345FDEBEB8D8815B99E8C7FF803D302B078175488DC5DA789DBC9702723A184A547BD3qAH" TargetMode="External"/><Relationship Id="rId121" Type="http://schemas.openxmlformats.org/officeDocument/2006/relationships/hyperlink" Target="consultantplus://offline/ref=E4206C16E5E0AE7652DB24632C31AB005E1F7C345FDEBEB8D8815B99E8C7FF803D302B088470488DC5DA789DBC9702723A184A547BD3qAH" TargetMode="External"/><Relationship Id="rId142" Type="http://schemas.openxmlformats.org/officeDocument/2006/relationships/hyperlink" Target="consultantplus://offline/ref=E4206C16E5E0AE7652DB24632C31AB005E1F7C345FDEBEB8D8815B99E8C7FF803D302B0180714BD1959579C1FACA1170331848556739D2D0D1q4H" TargetMode="External"/><Relationship Id="rId163" Type="http://schemas.openxmlformats.org/officeDocument/2006/relationships/hyperlink" Target="consultantplus://offline/ref=E4206C16E5E0AE7652DB24632C31AB005E1F7C345FDEBEB8D8815B99E8C7FF803D302B088871488DC5DA789DBC9702723A184A547BD3qAH" TargetMode="External"/><Relationship Id="rId184" Type="http://schemas.openxmlformats.org/officeDocument/2006/relationships/hyperlink" Target="consultantplus://offline/ref=E4206C16E5E0AE7652DB24632C31AB005E1F7C345FDEBEB8D8815B99E8C7FF803D302B01807147DE9D9579C1FACA1170331848556739D2D0D1q4H" TargetMode="External"/><Relationship Id="rId189" Type="http://schemas.openxmlformats.org/officeDocument/2006/relationships/hyperlink" Target="consultantplus://offline/ref=E4206C16E5E0AE7652DB24632C31AB005E1F7C345FDEBEB8D8815B99E8C7FF803D302B048779488DC5DA789DBC9702723A184A547BD3qAH" TargetMode="External"/><Relationship Id="rId219" Type="http://schemas.openxmlformats.org/officeDocument/2006/relationships/hyperlink" Target="consultantplus://offline/ref=E4206C16E5E0AE7652DB24632C31AB005E1F7C345FDEBEB8D8815B99E8C7FF803D302B098077488DC5DA789DBC9702723A184A547BD3qA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4206C16E5E0AE7652DB24632C31AB005E1F7C345FDEBEB8D8815B99E8C7FF803D302B078777488DC5DA789DBC9702723A184A547BD3qAH" TargetMode="External"/><Relationship Id="rId230" Type="http://schemas.openxmlformats.org/officeDocument/2006/relationships/hyperlink" Target="consultantplus://offline/ref=E4206C16E5E0AE7652DB24632C31AB005E1F7C345FDEBEB8D8815B99E8C7FF803D302B098171488DC5DA789DBC9702723A184A547BD3qAH" TargetMode="External"/><Relationship Id="rId235" Type="http://schemas.openxmlformats.org/officeDocument/2006/relationships/hyperlink" Target="consultantplus://offline/ref=E4206C16E5E0AE7652DB24632C31AB005E1F7C345FDEBEB8D8815B99E8C7FF803D302B068778488DC5DA789DBC9702723A184A547BD3qAH" TargetMode="External"/><Relationship Id="rId251" Type="http://schemas.openxmlformats.org/officeDocument/2006/relationships/hyperlink" Target="consultantplus://offline/ref=E4206C16E5E0AE7652DB24632C31AB005E1D7B3159D7BEB8D8815B99E8C7FF803D302B01807141D19C9579C1FACA1170331848556739D2D0D1q4H" TargetMode="External"/><Relationship Id="rId256" Type="http://schemas.openxmlformats.org/officeDocument/2006/relationships/hyperlink" Target="consultantplus://offline/ref=E4206C16E5E0AE7652DB24632C31AB005E1F7C345FDEBEB8D8815B99E8C7FF803D302B098576488DC5DA789DBC9702723A184A547BD3qAH" TargetMode="External"/><Relationship Id="rId277" Type="http://schemas.openxmlformats.org/officeDocument/2006/relationships/hyperlink" Target="consultantplus://offline/ref=E4206C16E5E0AE7652DB24632C31AB005E1D7B3159D7BEB8D8815B99E8C7FF803D302B01827145D2C0CF69C5B39D146C3B0756567939DDq3H" TargetMode="External"/><Relationship Id="rId25" Type="http://schemas.openxmlformats.org/officeDocument/2006/relationships/hyperlink" Target="consultantplus://offline/ref=E4206C16E5E0AE7652DB24632C31AB005E1F7C345FDEBEB8D8815B99E8C7FF803D302B038576488DC5DA789DBC9702723A184A547BD3qAH" TargetMode="External"/><Relationship Id="rId46" Type="http://schemas.openxmlformats.org/officeDocument/2006/relationships/hyperlink" Target="consultantplus://offline/ref=E4206C16E5E0AE7652DB24632C31AB005E1F7C345FDEBEB8D8815B99E8C7FF803D302B088275488DC5DA789DBC9702723A184A547BD3qAH" TargetMode="External"/><Relationship Id="rId67" Type="http://schemas.openxmlformats.org/officeDocument/2006/relationships/hyperlink" Target="consultantplus://offline/ref=E4206C16E5E0AE7652DB24632C31AB005E1F7C345FDEBEB8D8815B99E8C7FF803D302B088579488DC5DA789DBC9702723A184A547BD3qAH" TargetMode="External"/><Relationship Id="rId116" Type="http://schemas.openxmlformats.org/officeDocument/2006/relationships/hyperlink" Target="consultantplus://offline/ref=E4206C16E5E0AE7652DB24632C31AB005E1F7C345FDEBEB8D8815B99E8C7FF803D302B01807147DA919579C1FACA1170331848556739D2D0D1q4H" TargetMode="External"/><Relationship Id="rId137" Type="http://schemas.openxmlformats.org/officeDocument/2006/relationships/hyperlink" Target="consultantplus://offline/ref=E4206C16E5E0AE7652DB24632C31AB005E1F7C345FDEBEB8D8815B99E8C7FF803D302B088477488DC5DA789DBC9702723A184A547BD3qAH" TargetMode="External"/><Relationship Id="rId158" Type="http://schemas.openxmlformats.org/officeDocument/2006/relationships/hyperlink" Target="consultantplus://offline/ref=E4206C16E5E0AE7652DB24632C31AB005E1F7C345FDEBEB8D8815B99E8C7FF803D302B018279488DC5DA789DBC9702723A184A547BD3qAH" TargetMode="External"/><Relationship Id="rId272" Type="http://schemas.openxmlformats.org/officeDocument/2006/relationships/hyperlink" Target="consultantplus://offline/ref=E4206C16E5E0AE7652DB24632C31AB005E1D7B3159D7BEB8D8815B99E8C7FF803D302B01817140D2C0CF69C5B39D146C3B0756567939DDq3H" TargetMode="External"/><Relationship Id="rId20" Type="http://schemas.openxmlformats.org/officeDocument/2006/relationships/hyperlink" Target="consultantplus://offline/ref=E4206C16E5E0AE7652DB24632C31AB005E1F7C345FDEBEB8D8815B99E8C7FF803D302B01807143DD9D9579C1FACA1170331848556739D2D0D1q4H" TargetMode="External"/><Relationship Id="rId41" Type="http://schemas.openxmlformats.org/officeDocument/2006/relationships/hyperlink" Target="consultantplus://offline/ref=E4206C16E5E0AE7652DB24632C31AB005E1F7C345FDEBEB8D8815B99E8C7FF803D302B088573488DC5DA789DBC9702723A184A547BD3qAH" TargetMode="External"/><Relationship Id="rId62" Type="http://schemas.openxmlformats.org/officeDocument/2006/relationships/hyperlink" Target="consultantplus://offline/ref=E4206C16E5E0AE7652DB24632C31AB005E1F7C345FDEBEB8D8815B99E8C7FF803D302B038974488DC5DA789DBC9702723A184A547BD3qAH" TargetMode="External"/><Relationship Id="rId83" Type="http://schemas.openxmlformats.org/officeDocument/2006/relationships/hyperlink" Target="consultantplus://offline/ref=E4206C16E5E0AE7652DB24632C31AB005E1F7C345FDEBEB8D8815B99E8C7FF803D302B098573488DC5DA789DBC9702723A184A547BD3qAH" TargetMode="External"/><Relationship Id="rId88" Type="http://schemas.openxmlformats.org/officeDocument/2006/relationships/hyperlink" Target="consultantplus://offline/ref=E4206C16E5E0AE7652DB24632C31AB005E1F7C345FDEBEB8D8815B99E8C7FF803D302B07827A1788D0CB2092B6811C7325044856D7q8H" TargetMode="External"/><Relationship Id="rId111" Type="http://schemas.openxmlformats.org/officeDocument/2006/relationships/hyperlink" Target="consultantplus://offline/ref=E4206C16E5E0AE7652DB24632C31AB005E1F7C345FDEBEB8D8815B99E8C7FF803D302B048376488DC5DA789DBC9702723A184A547BD3qAH" TargetMode="External"/><Relationship Id="rId132" Type="http://schemas.openxmlformats.org/officeDocument/2006/relationships/hyperlink" Target="consultantplus://offline/ref=E4206C16E5E0AE7652DB24632C31AB005E1F7C345FDEBEB8D8815B99E8C7FF803D302B058774488DC5DA789DBC9702723A184A547BD3qAH" TargetMode="External"/><Relationship Id="rId153" Type="http://schemas.openxmlformats.org/officeDocument/2006/relationships/hyperlink" Target="consultantplus://offline/ref=E4206C16E5E0AE7652DB24632C31AB005E1F7C345FDEBEB8D8815B99E8C7FF803D302B088775488DC5DA789DBC9702723A184A547BD3qAH" TargetMode="External"/><Relationship Id="rId174" Type="http://schemas.openxmlformats.org/officeDocument/2006/relationships/hyperlink" Target="consultantplus://offline/ref=E4206C16E5E0AE7652DB24632C31AB005E1F7C345FDEBEB8D8815B99E8C7FF803D302B048774488DC5DA789DBC9702723A184A547BD3qAH" TargetMode="External"/><Relationship Id="rId179" Type="http://schemas.openxmlformats.org/officeDocument/2006/relationships/hyperlink" Target="consultantplus://offline/ref=E4206C16E5E0AE7652DB24632C31AB005E1F7C345FDEBEB8D8815B99E8C7FF803D302B01807147DE979579C1FACA1170331848556739D2D0D1q4H" TargetMode="External"/><Relationship Id="rId195" Type="http://schemas.openxmlformats.org/officeDocument/2006/relationships/hyperlink" Target="consultantplus://offline/ref=E4206C16E5E0AE7652DB24632C31AB005E1F7C345FDEBEB8D8815B99E8C7FF803D302B0180714BD0939579C1FACA1170331848556739D2D0D1q4H" TargetMode="External"/><Relationship Id="rId209" Type="http://schemas.openxmlformats.org/officeDocument/2006/relationships/hyperlink" Target="consultantplus://offline/ref=E4206C16E5E0AE7652DB24632C31AB005E1F7C345FDEBEB8D8815B99E8C7FF803D302B098072488DC5DA789DBC9702723A184A547BD3qAH" TargetMode="External"/><Relationship Id="rId190" Type="http://schemas.openxmlformats.org/officeDocument/2006/relationships/hyperlink" Target="consultantplus://offline/ref=E4206C16E5E0AE7652DB24632C31AB005E1F7C345FDEBEB8D8815B99E8C7FF803D302B01807145D8939579C1FACA1170331848556739D2D0D1q4H" TargetMode="External"/><Relationship Id="rId204" Type="http://schemas.openxmlformats.org/officeDocument/2006/relationships/hyperlink" Target="consultantplus://offline/ref=E4206C16E5E0AE7652DB24632C31AB005E1F7C345FDEBEB8D8815B99E8C7FF803D302B088878488DC5DA789DBC9702723A184A547BD3qAH" TargetMode="External"/><Relationship Id="rId220" Type="http://schemas.openxmlformats.org/officeDocument/2006/relationships/hyperlink" Target="consultantplus://offline/ref=E4206C16E5E0AE7652DB24632C31AB005E1F7C345FDEBEB8D8815B99E8C7FF803D302B078878488DC5DA789DBC9702723A184A547BD3qAH" TargetMode="External"/><Relationship Id="rId225" Type="http://schemas.openxmlformats.org/officeDocument/2006/relationships/hyperlink" Target="consultantplus://offline/ref=E4206C16E5E0AE7652DB24632C31AB005E1F7C345FDEBEB8D8815B99E8C7FF803D302B088073488DC5DA789DBC9702723A184A547BD3qAH" TargetMode="External"/><Relationship Id="rId241" Type="http://schemas.openxmlformats.org/officeDocument/2006/relationships/hyperlink" Target="consultantplus://offline/ref=E4206C16E5E0AE7652DB24632C31AB005E1F7C345FDEBEB8D8815B99E8C7FF803D302B058171488DC5DA789DBC9702723A184A547BD3qAH" TargetMode="External"/><Relationship Id="rId246" Type="http://schemas.openxmlformats.org/officeDocument/2006/relationships/hyperlink" Target="consultantplus://offline/ref=E4206C16E5E0AE7652DB24632C31AB005E1F7C345FDEBEB8D8815B99E8C7FF803D302B068971488DC5DA789DBC9702723A184A547BD3qAH" TargetMode="External"/><Relationship Id="rId267" Type="http://schemas.openxmlformats.org/officeDocument/2006/relationships/hyperlink" Target="consultantplus://offline/ref=E4206C16E5E0AE7652DB24632C31AB005E1F7C3658DABEB8D8815B99E8C7FF803D302B038072488DC5DA789DBC9702723A184A547BD3qAH" TargetMode="External"/><Relationship Id="rId15" Type="http://schemas.openxmlformats.org/officeDocument/2006/relationships/hyperlink" Target="consultantplus://offline/ref=E4206C16E5E0AE7652DB24632C31AB005E1C7F345ADDBEB8D8815B99E8C7FF802F30730D82795DD995802F90BCD9qEH" TargetMode="External"/><Relationship Id="rId36" Type="http://schemas.openxmlformats.org/officeDocument/2006/relationships/hyperlink" Target="consultantplus://offline/ref=E4206C16E5E0AE7652DB24632C31AB005E1F7C345FDEBEB8D8815B99E8C7FF803D302B01807144D1939579C1FACA1170331848556739D2D0D1q4H" TargetMode="External"/><Relationship Id="rId57" Type="http://schemas.openxmlformats.org/officeDocument/2006/relationships/hyperlink" Target="consultantplus://offline/ref=E4206C16E5E0AE7652DB24632C31AB005E1F7C345FDEBEB8D8815B99E8C7FF803D302B098676488DC5DA789DBC9702723A184A547BD3qAH" TargetMode="External"/><Relationship Id="rId106" Type="http://schemas.openxmlformats.org/officeDocument/2006/relationships/hyperlink" Target="consultantplus://offline/ref=E4206C16E5E0AE7652DB24632C31AB005E1F7C345FDEBEB8D8815B99E8C7FF803D302B08837A1788D0CB2092B6811C7325044856D7q8H" TargetMode="External"/><Relationship Id="rId127" Type="http://schemas.openxmlformats.org/officeDocument/2006/relationships/hyperlink" Target="consultantplus://offline/ref=E4206C16E5E0AE7652DB24632C31AB005E1F7C345FDEBEB8D8815B99E8C7FF803D302B01807145D8959579C1FACA1170331848556739D2D0D1q4H" TargetMode="External"/><Relationship Id="rId262" Type="http://schemas.openxmlformats.org/officeDocument/2006/relationships/hyperlink" Target="consultantplus://offline/ref=E4206C16E5E0AE7652DB24632C31AB005E1F7C345FDEBEB8D8815B99E8C7FF803D302B0180714ADD9C9579C1FACA1170331848556739D2D0D1q4H" TargetMode="External"/><Relationship Id="rId10" Type="http://schemas.openxmlformats.org/officeDocument/2006/relationships/hyperlink" Target="consultantplus://offline/ref=E4206C16E5E0AE7652DB24632C31AB005E1F7C345FDEBEB8D8815B99E8C7FF803D302B01807145D9949579C1FACA1170331848556739D2D0D1q4H" TargetMode="External"/><Relationship Id="rId31" Type="http://schemas.openxmlformats.org/officeDocument/2006/relationships/hyperlink" Target="consultantplus://offline/ref=E4206C16E5E0AE7652DB24632C31AB005E1F7C345FDEBEB8D8815B99E8C7FF803D302B04807A1788D0CB2092B6811C7325044856D7q8H" TargetMode="External"/><Relationship Id="rId52" Type="http://schemas.openxmlformats.org/officeDocument/2006/relationships/hyperlink" Target="consultantplus://offline/ref=E4206C16E5E0AE7652DB24632C31AB005E1F7C345FDEBEB8D8815B99E8C7FF803D302B01807144D0949579C1FACA1170331848556739D2D0D1q4H" TargetMode="External"/><Relationship Id="rId73" Type="http://schemas.openxmlformats.org/officeDocument/2006/relationships/hyperlink" Target="consultantplus://offline/ref=E4206C16E5E0AE7652DB24632C31AB005E1F7C345FDEBEB8D8815B99E8C7FF803D302B098479488DC5DA789DBC9702723A184A547BD3qAH" TargetMode="External"/><Relationship Id="rId78" Type="http://schemas.openxmlformats.org/officeDocument/2006/relationships/hyperlink" Target="consultantplus://offline/ref=E4206C16E5E0AE7652DB24632C31AB005E1F7C345FDEBEB8D8815B99E8C7FF803D302B028671488DC5DA789DBC9702723A184A547BD3qAH" TargetMode="External"/><Relationship Id="rId94" Type="http://schemas.openxmlformats.org/officeDocument/2006/relationships/hyperlink" Target="consultantplus://offline/ref=E4206C16E5E0AE7652DB24632C31AB005E1F7C345FDEBEB8D8815B99E8C7FF803D302B01807147DB959579C1FACA1170331848556739D2D0D1q4H" TargetMode="External"/><Relationship Id="rId99" Type="http://schemas.openxmlformats.org/officeDocument/2006/relationships/hyperlink" Target="consultantplus://offline/ref=E4206C16E5E0AE7652DB24632C31AB005E1F7C345FDEBEB8D8815B99E8C7FF803D302B078175488DC5DA789DBC9702723A184A547BD3qAH" TargetMode="External"/><Relationship Id="rId101" Type="http://schemas.openxmlformats.org/officeDocument/2006/relationships/hyperlink" Target="consultantplus://offline/ref=E4206C16E5E0AE7652DB24632C31AB005E1F7C345FDEBEB8D8815B99E8C7FF803D302B01807145D1979579C1FACA1170331848556739D2D0D1q4H" TargetMode="External"/><Relationship Id="rId122" Type="http://schemas.openxmlformats.org/officeDocument/2006/relationships/hyperlink" Target="consultantplus://offline/ref=E4206C16E5E0AE7652DB24632C31AB005E1F7C345FDEBEB8D8815B99E8C7FF803D302B048473488DC5DA789DBC9702723A184A547BD3qAH" TargetMode="External"/><Relationship Id="rId143" Type="http://schemas.openxmlformats.org/officeDocument/2006/relationships/hyperlink" Target="consultantplus://offline/ref=E4206C16E5E0AE7652DB24632C31AB005E1F7C345FDEBEB8D8815B99E8C7FF803D302B01807142DC909579C1FACA1170331848556739D2D0D1q4H" TargetMode="External"/><Relationship Id="rId148" Type="http://schemas.openxmlformats.org/officeDocument/2006/relationships/hyperlink" Target="consultantplus://offline/ref=E4206C16E5E0AE7652DB24632C31AB005E1F7C345FDEBEB8D8815B99E8C7FF803D302B088771488DC5DA789DBC9702723A184A547BD3qAH" TargetMode="External"/><Relationship Id="rId164" Type="http://schemas.openxmlformats.org/officeDocument/2006/relationships/hyperlink" Target="consultantplus://offline/ref=E4206C16E5E0AE7652DB24632C31AB005E1F7C345FDEBEB8D8815B99E8C7FF803D302B088870488DC5DA789DBC9702723A184A547BD3qAH" TargetMode="External"/><Relationship Id="rId169" Type="http://schemas.openxmlformats.org/officeDocument/2006/relationships/hyperlink" Target="consultantplus://offline/ref=E4206C16E5E0AE7652DB24632C31AB005E1F7C345FDEBEB8D8815B99E8C7FF803D302B048770488DC5DA789DBC9702723A184A547BD3qAH" TargetMode="External"/><Relationship Id="rId185" Type="http://schemas.openxmlformats.org/officeDocument/2006/relationships/hyperlink" Target="consultantplus://offline/ref=E4206C16E5E0AE7652DB24632C31AB005E1F7C345FDEBEB8D8815B99E8C7FF803D302B01807147DE909579C1FACA1170331848556739D2D0D1q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206C16E5E0AE7652DB24632C31AB005E1F7C345FDEBEB8D8815B99E8C7FF803D302B078B25129DC1932F98A09F1D6C39064AD5q5H" TargetMode="External"/><Relationship Id="rId180" Type="http://schemas.openxmlformats.org/officeDocument/2006/relationships/hyperlink" Target="consultantplus://offline/ref=E4206C16E5E0AE7652DB24632C31AB005E1F7C345FDEBEB8D8815B99E8C7FF803D302B01807147DE909579C1FACA1170331848556739D2D0D1q4H" TargetMode="External"/><Relationship Id="rId210" Type="http://schemas.openxmlformats.org/officeDocument/2006/relationships/hyperlink" Target="consultantplus://offline/ref=E4206C16E5E0AE7652DB24632C31AB005E1F7C345FDEBEB8D8815B99E8C7FF803D302B01807144DA979579C1FACA1170331848556739D2D0D1q4H" TargetMode="External"/><Relationship Id="rId215" Type="http://schemas.openxmlformats.org/officeDocument/2006/relationships/hyperlink" Target="consultantplus://offline/ref=E4206C16E5E0AE7652DB24632C31AB005E1F7C345FDEBEB8D8815B99E8C7FF803D302B078871488DC5DA789DBC9702723A184A547BD3qAH" TargetMode="External"/><Relationship Id="rId236" Type="http://schemas.openxmlformats.org/officeDocument/2006/relationships/hyperlink" Target="consultantplus://offline/ref=E4206C16E5E0AE7652DB24632C31AB005E1F7C345FDEBEB8D8815B99E8C7FF803D302B068871488DC5DA789DBC9702723A184A547BD3qAH" TargetMode="External"/><Relationship Id="rId257" Type="http://schemas.openxmlformats.org/officeDocument/2006/relationships/hyperlink" Target="consultantplus://offline/ref=E4206C16E5E0AE7652DB24632C31AB005E1F7C345FDEBEB8D8815B99E8C7FF803D302B088076488DC5DA789DBC9702723A184A547BD3qAH" TargetMode="External"/><Relationship Id="rId278" Type="http://schemas.openxmlformats.org/officeDocument/2006/relationships/hyperlink" Target="consultantplus://offline/ref=E4206C16E5E0AE7652DB24632C31AB005E1D7B3159D7BEB8D8815B99E8C7FF803D302B048271488DC5DA789DBC9702723A184A547BD3qAH" TargetMode="External"/><Relationship Id="rId26" Type="http://schemas.openxmlformats.org/officeDocument/2006/relationships/hyperlink" Target="consultantplus://offline/ref=E4206C16E5E0AE7652DB24632C31AB005E1F7C345FDEBEB8D8815B99E8C7FF803D302B01807140D0929579C1FACA1170331848556739D2D0D1q4H" TargetMode="External"/><Relationship Id="rId231" Type="http://schemas.openxmlformats.org/officeDocument/2006/relationships/hyperlink" Target="consultantplus://offline/ref=E4206C16E5E0AE7652DB24632C31AB005E1F7C345FDEBEB8D8815B99E8C7FF803D302B068770488DC5DA789DBC9702723A184A547BD3qAH" TargetMode="External"/><Relationship Id="rId252" Type="http://schemas.openxmlformats.org/officeDocument/2006/relationships/hyperlink" Target="consultantplus://offline/ref=E4206C16E5E0AE7652DB24632C31AB005E1F7C345FDEBEB8D8815B99E8C7FF803D302B058177488DC5DA789DBC9702723A184A547BD3qAH" TargetMode="External"/><Relationship Id="rId273" Type="http://schemas.openxmlformats.org/officeDocument/2006/relationships/hyperlink" Target="consultantplus://offline/ref=E4206C16E5E0AE7652DB24632C31AB005E1D7B3159D7BEB8D8815B99E8C7FF803D302B01817046D2C0CF69C5B39D146C3B0756567939DDq3H" TargetMode="External"/><Relationship Id="rId47" Type="http://schemas.openxmlformats.org/officeDocument/2006/relationships/hyperlink" Target="consultantplus://offline/ref=E4206C16E5E0AE7652DB24632C31AB005E1F7C345FDEBEB8D8815B99E8C7FF803D302B01807144D19C9579C1FACA1170331848556739D2D0D1q4H" TargetMode="External"/><Relationship Id="rId68" Type="http://schemas.openxmlformats.org/officeDocument/2006/relationships/hyperlink" Target="consultantplus://offline/ref=E4206C16E5E0AE7652DB24632C31AB005E1F7C345FDEBEB8D8815B99E8C7FF803D302B028570488DC5DA789DBC9702723A184A547BD3qAH" TargetMode="External"/><Relationship Id="rId89" Type="http://schemas.openxmlformats.org/officeDocument/2006/relationships/hyperlink" Target="consultantplus://offline/ref=E4206C16E5E0AE7652DB24632C31AB005E1F7C345FDEBEB8D8815B99E8C7FF803D302B088375488DC5DA789DBC9702723A184A547BD3qAH" TargetMode="External"/><Relationship Id="rId112" Type="http://schemas.openxmlformats.org/officeDocument/2006/relationships/hyperlink" Target="consultantplus://offline/ref=E4206C16E5E0AE7652DB24632C31AB005E1F7C345FDEBEB8D8815B99E8C7FF803D302B078179488DC5DA789DBC9702723A184A547BD3qAH" TargetMode="External"/><Relationship Id="rId133" Type="http://schemas.openxmlformats.org/officeDocument/2006/relationships/hyperlink" Target="consultantplus://offline/ref=E4206C16E5E0AE7652DB24632C31AB005E1F7C345FDEBEB8D8815B99E8C7FF803D302B0180714BD8979579C1FACA1170331848556739D2D0D1q4H" TargetMode="External"/><Relationship Id="rId154" Type="http://schemas.openxmlformats.org/officeDocument/2006/relationships/hyperlink" Target="consultantplus://offline/ref=E4206C16E5E0AE7652DB24632C31AB005E1F7C345FDEBEB8D8815B99E8C7FF803D302B01807147DF959579C1FACA1170331848556739D2D0D1q4H" TargetMode="External"/><Relationship Id="rId175" Type="http://schemas.openxmlformats.org/officeDocument/2006/relationships/hyperlink" Target="consultantplus://offline/ref=E4206C16E5E0AE7652DB24632C31AB005E1F7C345FDEBEB8D8815B99E8C7FF803D302B048777488DC5DA789DBC9702723A184A547BD3qAH" TargetMode="External"/><Relationship Id="rId196" Type="http://schemas.openxmlformats.org/officeDocument/2006/relationships/hyperlink" Target="consultantplus://offline/ref=E4206C16E5E0AE7652DB24632C31AB005E1F7C345FDEBEB8D8815B99E8C7FF803D302B01807146D8969579C1FACA1170331848556739D2D0D1q4H" TargetMode="External"/><Relationship Id="rId200" Type="http://schemas.openxmlformats.org/officeDocument/2006/relationships/hyperlink" Target="consultantplus://offline/ref=E4206C16E5E0AE7652DB24632C31AB005E1D7B3159D7BEB8D8815B99E8C7FF803D302B098277488DC5DA789DBC9702723A184A547BD3qAH" TargetMode="External"/><Relationship Id="rId16" Type="http://schemas.openxmlformats.org/officeDocument/2006/relationships/hyperlink" Target="consultantplus://offline/ref=E4206C16E5E0AE7652DB24632C31AB005E1F7C345FDEBEB8D8815B99E8C7FF803D302B02867A1788D0CB2092B6811C7325044856D7q8H" TargetMode="External"/><Relationship Id="rId221" Type="http://schemas.openxmlformats.org/officeDocument/2006/relationships/hyperlink" Target="consultantplus://offline/ref=E4206C16E5E0AE7652DB24632C31AB005E1F7C345FDEBEB8D8815B99E8C7FF803D302B098371488DC5DA789DBC9702723A184A547BD3qAH" TargetMode="External"/><Relationship Id="rId242" Type="http://schemas.openxmlformats.org/officeDocument/2006/relationships/hyperlink" Target="consultantplus://offline/ref=E4206C16E5E0AE7652DB24632C31AB005E1F7C345FDEBEB8D8815B99E8C7FF803D302B01807144DF979579C1FACA1170331848556739D2D0D1q4H" TargetMode="External"/><Relationship Id="rId263" Type="http://schemas.openxmlformats.org/officeDocument/2006/relationships/hyperlink" Target="consultantplus://offline/ref=E4206C16E5E0AE7652DB24632C31AB005E1F7C345FDEBEB8D8815B99E8C7FF803D302B0180714ADC9D9579C1FACA1170331848556739D2D0D1q4H" TargetMode="External"/><Relationship Id="rId37" Type="http://schemas.openxmlformats.org/officeDocument/2006/relationships/hyperlink" Target="consultantplus://offline/ref=E4206C16E5E0AE7652DB24632C31AB005E1F7C345FDEBEB8D8815B99E8C7FF803D302B01807144D1939579C1FACA1170331848556739D2D0D1q4H" TargetMode="External"/><Relationship Id="rId58" Type="http://schemas.openxmlformats.org/officeDocument/2006/relationships/hyperlink" Target="consultantplus://offline/ref=E4206C16E5E0AE7652DB24632C31AB005E1F7C345FDEBEB8D8815B99E8C7FF803D302B098679488DC5DA789DBC9702723A184A547BD3qAH" TargetMode="External"/><Relationship Id="rId79" Type="http://schemas.openxmlformats.org/officeDocument/2006/relationships/hyperlink" Target="consultantplus://offline/ref=E4206C16E5E0AE7652DB24632C31AB005E1F7C345FDEBEB8D8815B99E8C7FF803D302B038076488DC5DA789DBC9702723A184A547BD3qAH" TargetMode="External"/><Relationship Id="rId102" Type="http://schemas.openxmlformats.org/officeDocument/2006/relationships/hyperlink" Target="consultantplus://offline/ref=E4206C16E5E0AE7652DB24632C31AB005E1D7A355DD7BEB8D8815B99E8C7FF802F30730D82795DD995802F90BCD9qEH" TargetMode="External"/><Relationship Id="rId123" Type="http://schemas.openxmlformats.org/officeDocument/2006/relationships/hyperlink" Target="consultantplus://offline/ref=E4206C16E5E0AE7652DB24632C31AB005E1F7C345FDEBEB8D8815B99E8C7FF803D302B01807145D99C9579C1FACA1170331848556739D2D0D1q4H" TargetMode="External"/><Relationship Id="rId144" Type="http://schemas.openxmlformats.org/officeDocument/2006/relationships/hyperlink" Target="consultantplus://offline/ref=E4206C16E5E0AE7652DB24632C31AB005E1F7C345FDEBEB8D8815B99E8C7FF803D302B028776488DC5DA789DBC9702723A184A547BD3qAH" TargetMode="External"/><Relationship Id="rId90" Type="http://schemas.openxmlformats.org/officeDocument/2006/relationships/hyperlink" Target="consultantplus://offline/ref=E4206C16E5E0AE7652DB24632C31AB005E1F7C345FDEBEB8D8815B99E8C7FF803D302B028670488DC5DA789DBC9702723A184A547BD3qAH" TargetMode="External"/><Relationship Id="rId165" Type="http://schemas.openxmlformats.org/officeDocument/2006/relationships/hyperlink" Target="consultantplus://offline/ref=E4206C16E5E0AE7652DB24632C31AB005E1F7C345FDEBEB8D8815B99E8C7FF803D302B028873488DC5DA789DBC9702723A184A547BD3qAH" TargetMode="External"/><Relationship Id="rId186" Type="http://schemas.openxmlformats.org/officeDocument/2006/relationships/hyperlink" Target="consultantplus://offline/ref=E4206C16E5E0AE7652DB24632C31AB005E1F7C345FDEBEB8D8815B99E8C7FF803D302B018279488DC5DA789DBC9702723A184A547BD3qAH" TargetMode="External"/><Relationship Id="rId211" Type="http://schemas.openxmlformats.org/officeDocument/2006/relationships/hyperlink" Target="consultantplus://offline/ref=E4206C16E5E0AE7652DB24632C31AB005E1F7C345FDEBEB8D8815B99E8C7FF803D302B01807144DA979579C1FACA1170331848556739D2D0D1q4H" TargetMode="External"/><Relationship Id="rId232" Type="http://schemas.openxmlformats.org/officeDocument/2006/relationships/hyperlink" Target="consultantplus://offline/ref=E4206C16E5E0AE7652DB24632C31AB005E1F7C345FDEBEB8D8815B99E8C7FF803D302B068772488DC5DA789DBC9702723A184A547BD3qAH" TargetMode="External"/><Relationship Id="rId253" Type="http://schemas.openxmlformats.org/officeDocument/2006/relationships/hyperlink" Target="consultantplus://offline/ref=E4206C16E5E0AE7652DB24632C31AB005E1D7B3159D7BEB8D8815B99E8C7FF803D302B01807146D0919579C1FACA1170331848556739D2D0D1q4H" TargetMode="External"/><Relationship Id="rId274" Type="http://schemas.openxmlformats.org/officeDocument/2006/relationships/hyperlink" Target="consultantplus://offline/ref=E4206C16E5E0AE7652DB24632C31AB005E1D7B3159D7BEB8D8815B99E8C7FF803D302B01817543D2C0CF69C5B39D146C3B0756567939DDq3H" TargetMode="External"/><Relationship Id="rId27" Type="http://schemas.openxmlformats.org/officeDocument/2006/relationships/hyperlink" Target="consultantplus://offline/ref=E4206C16E5E0AE7652DB24632C31AB005E1F7C345FDEBEB8D8815B99E8C7FF803D302B01807140D0939579C1FACA1170331848556739D2D0D1q4H" TargetMode="External"/><Relationship Id="rId48" Type="http://schemas.openxmlformats.org/officeDocument/2006/relationships/hyperlink" Target="consultantplus://offline/ref=E4206C16E5E0AE7652DB24632C31AB005E1F7C345FDEBEB8D8815B99E8C7FF803D302B088575488DC5DA789DBC9702723A184A547BD3qAH" TargetMode="External"/><Relationship Id="rId69" Type="http://schemas.openxmlformats.org/officeDocument/2006/relationships/hyperlink" Target="consultantplus://offline/ref=E4206C16E5E0AE7652DB24632C31AB005E1F7C345FDEBEB8D8815B99E8C7FF803D302B028573488DC5DA789DBC9702723A184A547BD3qAH" TargetMode="External"/><Relationship Id="rId113" Type="http://schemas.openxmlformats.org/officeDocument/2006/relationships/hyperlink" Target="consultantplus://offline/ref=E4206C16E5E0AE7652DB24632C31AB005E1F7C345FDEBEB8D8815B99E8C7FF803D302B078276488DC5DA789DBC9702723A184A547BD3qAH" TargetMode="External"/><Relationship Id="rId134" Type="http://schemas.openxmlformats.org/officeDocument/2006/relationships/hyperlink" Target="consultantplus://offline/ref=E4206C16E5E0AE7652DB24632C31AB005E1F7C345FDEBEB8D8815B99E8C7FF803D302B0180714BD8939579C1FACA1170331848556739D2D0D1q4H" TargetMode="External"/><Relationship Id="rId80" Type="http://schemas.openxmlformats.org/officeDocument/2006/relationships/hyperlink" Target="consultantplus://offline/ref=E4206C16E5E0AE7652DB24632C31AB005E1F7C345FDEBEB8D8815B99E8C7FF803D302B098570488DC5DA789DBC9702723A184A547BD3qAH" TargetMode="External"/><Relationship Id="rId155" Type="http://schemas.openxmlformats.org/officeDocument/2006/relationships/hyperlink" Target="consultantplus://offline/ref=E4206C16E5E0AE7652DB24632C31AB005E1F7C345FDEBEB8D8815B99E8C7FF803D302B01807147DF959579C1FACA1170331848556739D2D0D1q4H" TargetMode="External"/><Relationship Id="rId176" Type="http://schemas.openxmlformats.org/officeDocument/2006/relationships/hyperlink" Target="consultantplus://offline/ref=E4206C16E5E0AE7652DB24632C31AB005E1F7C345FDEBEB8D8815B99E8C7FF803D302B098274488DC5DA789DBC9702723A184A547BD3qAH" TargetMode="External"/><Relationship Id="rId197" Type="http://schemas.openxmlformats.org/officeDocument/2006/relationships/hyperlink" Target="consultantplus://offline/ref=E4206C16E5E0AE7652DB24632C31AB005E1F7C345FDEBEB8D8815B99E8C7FF803D302B01807146D8969579C1FACA1170331848556739D2D0D1q4H" TargetMode="External"/><Relationship Id="rId201" Type="http://schemas.openxmlformats.org/officeDocument/2006/relationships/hyperlink" Target="consultantplus://offline/ref=E4206C16E5E0AE7652DB24632C31AB005E1F7C345FDEBEB8D8815B99E8C7FF803D302B01807141D8959579C1FACA1170331848556739D2D0D1q4H" TargetMode="External"/><Relationship Id="rId222" Type="http://schemas.openxmlformats.org/officeDocument/2006/relationships/hyperlink" Target="consultantplus://offline/ref=E4206C16E5E0AE7652DB24632C31AB005E1F7C345FDEBEB8D8815B99E8C7FF803D302B078977488DC5DA789DBC9702723A184A547BD3qAH" TargetMode="External"/><Relationship Id="rId243" Type="http://schemas.openxmlformats.org/officeDocument/2006/relationships/hyperlink" Target="consultantplus://offline/ref=E4206C16E5E0AE7652DB24632C31AB005E1F7C345FDEBEB8D8815B99E8C7FF803D302B068876488DC5DA789DBC9702723A184A547BD3qAH" TargetMode="External"/><Relationship Id="rId264" Type="http://schemas.openxmlformats.org/officeDocument/2006/relationships/hyperlink" Target="consultantplus://offline/ref=E4206C16E5E0AE7652DB24632C31AB005F127C335BDABEB8D8815B99E8C7FF803D302B01807142D89C9579C1FACA1170331848556739D2D0D1q4H" TargetMode="External"/><Relationship Id="rId17" Type="http://schemas.openxmlformats.org/officeDocument/2006/relationships/hyperlink" Target="consultantplus://offline/ref=E4206C16E5E0AE7652DB24632C31AB005E1F7C345FDEBEB8D8815B99E8C7FF803D302B03817A1788D0CB2092B6811C7325044856D7q8H" TargetMode="External"/><Relationship Id="rId38" Type="http://schemas.openxmlformats.org/officeDocument/2006/relationships/hyperlink" Target="consultantplus://offline/ref=E4206C16E5E0AE7652DB24632C31AB005E1F7C345FDEBEB8D8815B99E8C7FF803D302B01807145DC979579C1FACA1170331848556739D2D0D1q4H" TargetMode="External"/><Relationship Id="rId59" Type="http://schemas.openxmlformats.org/officeDocument/2006/relationships/hyperlink" Target="consultantplus://offline/ref=E4206C16E5E0AE7652DB24632C31AB005E1F7C345FDEBEB8D8815B99E8C7FF803D302B098678488DC5DA789DBC9702723A184A547BD3qAH" TargetMode="External"/><Relationship Id="rId103" Type="http://schemas.openxmlformats.org/officeDocument/2006/relationships/hyperlink" Target="consultantplus://offline/ref=E4206C16E5E0AE7652DB24632C31AB005E1D7B3159D7BEB8D8815B99E8C7FF803D302B01807143D0919579C1FACA1170331848556739D2D0D1q4H" TargetMode="External"/><Relationship Id="rId124" Type="http://schemas.openxmlformats.org/officeDocument/2006/relationships/hyperlink" Target="consultantplus://offline/ref=E4206C16E5E0AE7652DB24632C31AB005E1F7C345FDEBEB8D8815B99E8C7FF803D302B01807145D99C9579C1FACA1170331848556739D2D0D1q4H" TargetMode="External"/><Relationship Id="rId70" Type="http://schemas.openxmlformats.org/officeDocument/2006/relationships/hyperlink" Target="consultantplus://offline/ref=E4206C16E5E0AE7652DB24632C31AB005E1F7C345FDEBEB8D8815B99E8C7FF803D302B028572488DC5DA789DBC9702723A184A547BD3qAH" TargetMode="External"/><Relationship Id="rId91" Type="http://schemas.openxmlformats.org/officeDocument/2006/relationships/hyperlink" Target="consultantplus://offline/ref=E4206C16E5E0AE7652DB24632C31AB005E1F7C345FDEBEB8D8815B99E8C7FF803D302B078577488DC5DA789DBC9702723A184A547BD3qAH" TargetMode="External"/><Relationship Id="rId145" Type="http://schemas.openxmlformats.org/officeDocument/2006/relationships/hyperlink" Target="consultantplus://offline/ref=E4206C16E5E0AE7652DB24632C31AB005E1F7C345FDEBEB8D8815B99E8C7FF803D302B01807145D8929579C1FACA1170331848556739D2D0D1q4H" TargetMode="External"/><Relationship Id="rId166" Type="http://schemas.openxmlformats.org/officeDocument/2006/relationships/hyperlink" Target="consultantplus://offline/ref=E4206C16E5E0AE7652DB24632C31AB005E1F7C345FDEBEB8D8815B99E8C7FF803D302B088873488DC5DA789DBC9702723A184A547BD3qAH" TargetMode="External"/><Relationship Id="rId187" Type="http://schemas.openxmlformats.org/officeDocument/2006/relationships/hyperlink" Target="consultantplus://offline/ref=E4206C16E5E0AE7652DB24632C31AB005E1F7C345FDEBEB8D8815B99E8C7FF803D302B038278488DC5DA789DBC9702723A184A547BD3qA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4206C16E5E0AE7652DB24632C31AB005E1F7C345FDEBEB8D8815B99E8C7FF803D302B01807144DF959579C1FACA1170331848556739D2D0D1q4H" TargetMode="External"/><Relationship Id="rId233" Type="http://schemas.openxmlformats.org/officeDocument/2006/relationships/hyperlink" Target="consultantplus://offline/ref=E4206C16E5E0AE7652DB24632C31AB005E1F7C345FDEBEB8D8815B99E8C7FF803D302B068772488DC5DA789DBC9702723A184A547BD3qAH" TargetMode="External"/><Relationship Id="rId254" Type="http://schemas.openxmlformats.org/officeDocument/2006/relationships/hyperlink" Target="consultantplus://offline/ref=E4206C16E5E0AE7652DB24632C31AB005E1F7C345FDEBEB8D8815B99E8C7FF803D302B01807144DF939579C1FACA1170331848556739D2D0D1q4H" TargetMode="External"/><Relationship Id="rId28" Type="http://schemas.openxmlformats.org/officeDocument/2006/relationships/hyperlink" Target="consultantplus://offline/ref=E4206C16E5E0AE7652DB24632C31AB005E1F7C345FDEBEB8D8815B99E8C7FF803D302B01807140D09C9579C1FACA1170331848556739D2D0D1q4H" TargetMode="External"/><Relationship Id="rId49" Type="http://schemas.openxmlformats.org/officeDocument/2006/relationships/hyperlink" Target="consultantplus://offline/ref=E4206C16E5E0AE7652DB24632C31AB005E1F7C345FDEBEB8D8815B99E8C7FF803D302B088574488DC5DA789DBC9702723A184A547BD3qAH" TargetMode="External"/><Relationship Id="rId114" Type="http://schemas.openxmlformats.org/officeDocument/2006/relationships/hyperlink" Target="consultantplus://offline/ref=E4206C16E5E0AE7652DB24632C31AB005E1F7C345FDEBEB8D8815B99E8C7FF803D302B078279488DC5DA789DBC9702723A184A547BD3qAH" TargetMode="External"/><Relationship Id="rId275" Type="http://schemas.openxmlformats.org/officeDocument/2006/relationships/hyperlink" Target="consultantplus://offline/ref=E4206C16E5E0AE7652DB24632C31AB005E1D7B3159D7BEB8D8815B99E8C7FF803D302B01827145D2C0CF69C5B39D146C3B0756567939DDq3H" TargetMode="External"/><Relationship Id="rId60" Type="http://schemas.openxmlformats.org/officeDocument/2006/relationships/hyperlink" Target="consultantplus://offline/ref=E4206C16E5E0AE7652DB24632C31AB005E1F7C345FDEBEB8D8815B99E8C7FF803D302B038974488DC5DA789DBC9702723A184A547BD3qAH" TargetMode="External"/><Relationship Id="rId81" Type="http://schemas.openxmlformats.org/officeDocument/2006/relationships/hyperlink" Target="consultantplus://offline/ref=E4206C16E5E0AE7652DB24632C31AB005E1F7C345FDEBEB8D8815B99E8C7FF803D302B038171488DC5DA789DBC9702723A184A547BD3qAH" TargetMode="External"/><Relationship Id="rId135" Type="http://schemas.openxmlformats.org/officeDocument/2006/relationships/hyperlink" Target="consultantplus://offline/ref=E4206C16E5E0AE7652DB24632C31AB005E1F7C345FDEBEB8D8815B99E8C7FF803D302B0180714BDD949579C1FACA1170331848556739D2D0D1q4H" TargetMode="External"/><Relationship Id="rId156" Type="http://schemas.openxmlformats.org/officeDocument/2006/relationships/hyperlink" Target="consultantplus://offline/ref=E4206C16E5E0AE7652DB24632C31AB005E1F7C345FDEBEB8D8815B99E8C7FF803D302B01807147DF969579C1FACA1170331848556739D2D0D1q4H" TargetMode="External"/><Relationship Id="rId177" Type="http://schemas.openxmlformats.org/officeDocument/2006/relationships/hyperlink" Target="consultantplus://offline/ref=E4206C16E5E0AE7652DB24632C31AB005E1F7C345FDEBEB8D8815B99E8C7FF803D302B01807147DF9D9579C1FACA1170331848556739D2D0D1q4H" TargetMode="External"/><Relationship Id="rId198" Type="http://schemas.openxmlformats.org/officeDocument/2006/relationships/hyperlink" Target="consultantplus://offline/ref=E4206C16E5E0AE7652DB24632C31AB005E1F7C345FDEBEB8D8815B99E8C7FF803D302B0180714BD09C9579C1FACA1170331848556739D2D0D1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20851</Words>
  <Characters>118855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2021-01-28T07:42:00Z</dcterms:created>
  <dcterms:modified xsi:type="dcterms:W3CDTF">2021-01-28T07:42:00Z</dcterms:modified>
</cp:coreProperties>
</file>